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3108" w14:textId="17FA5B17" w:rsidR="00714E60" w:rsidRDefault="00714E60" w:rsidP="00714E60">
      <w:pPr>
        <w:pStyle w:val="NoSpacing"/>
        <w:jc w:val="center"/>
        <w:rPr>
          <w:sz w:val="32"/>
          <w:szCs w:val="32"/>
        </w:rPr>
      </w:pPr>
      <w:r w:rsidRPr="00714E60">
        <w:rPr>
          <w:sz w:val="32"/>
          <w:szCs w:val="32"/>
        </w:rPr>
        <w:t>Unapproved Minutes of the City of Dighton</w:t>
      </w:r>
    </w:p>
    <w:p w14:paraId="7A853DD2" w14:textId="7779AFEC" w:rsidR="00714E60" w:rsidRDefault="00714E60" w:rsidP="00714E60">
      <w:pPr>
        <w:pStyle w:val="NoSpacing"/>
        <w:jc w:val="center"/>
        <w:rPr>
          <w:sz w:val="32"/>
          <w:szCs w:val="32"/>
        </w:rPr>
      </w:pPr>
      <w:r>
        <w:rPr>
          <w:sz w:val="32"/>
          <w:szCs w:val="32"/>
        </w:rPr>
        <w:t>Regular Council Meeting held September 12, 2022</w:t>
      </w:r>
    </w:p>
    <w:p w14:paraId="125ED8E3" w14:textId="5BB34285" w:rsidR="00714E60" w:rsidRDefault="00714E60" w:rsidP="00714E60">
      <w:pPr>
        <w:pStyle w:val="NoSpacing"/>
        <w:jc w:val="center"/>
        <w:rPr>
          <w:sz w:val="32"/>
          <w:szCs w:val="32"/>
        </w:rPr>
      </w:pPr>
    </w:p>
    <w:p w14:paraId="070BE227" w14:textId="6451476E" w:rsidR="00714E60" w:rsidRDefault="00714E60" w:rsidP="00714E60">
      <w:pPr>
        <w:pStyle w:val="NoSpacing"/>
        <w:rPr>
          <w:sz w:val="28"/>
          <w:szCs w:val="28"/>
        </w:rPr>
      </w:pPr>
      <w:r w:rsidRPr="00714E60">
        <w:rPr>
          <w:sz w:val="28"/>
          <w:szCs w:val="28"/>
        </w:rPr>
        <w:t>Mayor Annita Lorimor called the meeting to order at 5:30pm in City Hall.</w:t>
      </w:r>
      <w:r>
        <w:rPr>
          <w:sz w:val="28"/>
          <w:szCs w:val="28"/>
        </w:rPr>
        <w:t xml:space="preserve">  Those present included: Councilmembers Christine Birney-Carter, Craig Doris, Curtis Hanna, Janet Shapland</w:t>
      </w:r>
      <w:r w:rsidR="00D07FF2">
        <w:rPr>
          <w:sz w:val="28"/>
          <w:szCs w:val="28"/>
        </w:rPr>
        <w:t xml:space="preserve"> and Marlene Rupp.  Also present were Attorney Dale Pike, Superintendent Craig Collins, Officer Travis Stephenson, A.G. Turner, Deputy Clerk Michelle </w:t>
      </w:r>
      <w:proofErr w:type="spellStart"/>
      <w:r w:rsidR="00D07FF2">
        <w:rPr>
          <w:sz w:val="28"/>
          <w:szCs w:val="28"/>
        </w:rPr>
        <w:t>Wilkison</w:t>
      </w:r>
      <w:proofErr w:type="spellEnd"/>
      <w:r w:rsidR="00D07FF2">
        <w:rPr>
          <w:sz w:val="28"/>
          <w:szCs w:val="28"/>
        </w:rPr>
        <w:t xml:space="preserve"> and City Clerk Nicole Strobel.</w:t>
      </w:r>
    </w:p>
    <w:p w14:paraId="1D2E3363" w14:textId="1076158A" w:rsidR="00D07FF2" w:rsidRDefault="00D07FF2" w:rsidP="00714E60">
      <w:pPr>
        <w:pStyle w:val="NoSpacing"/>
        <w:rPr>
          <w:sz w:val="28"/>
          <w:szCs w:val="28"/>
        </w:rPr>
      </w:pPr>
    </w:p>
    <w:p w14:paraId="1D2507EE" w14:textId="7C2A4544" w:rsidR="00D07FF2" w:rsidRDefault="00D07FF2" w:rsidP="00714E60">
      <w:pPr>
        <w:pStyle w:val="NoSpacing"/>
        <w:rPr>
          <w:sz w:val="28"/>
          <w:szCs w:val="28"/>
        </w:rPr>
      </w:pPr>
      <w:r>
        <w:rPr>
          <w:sz w:val="28"/>
          <w:szCs w:val="28"/>
        </w:rPr>
        <w:t>Councilwoman Christine Birney-Carter made the motion to approve the agenda, Councilwoman Janet Shapland seconded, yeas by all, motion carried.</w:t>
      </w:r>
    </w:p>
    <w:p w14:paraId="7CB03384" w14:textId="0EB54BDD" w:rsidR="00D07FF2" w:rsidRDefault="00D07FF2" w:rsidP="00714E60">
      <w:pPr>
        <w:pStyle w:val="NoSpacing"/>
        <w:rPr>
          <w:sz w:val="28"/>
          <w:szCs w:val="28"/>
        </w:rPr>
      </w:pPr>
    </w:p>
    <w:p w14:paraId="5C2C08F8" w14:textId="3AC73842" w:rsidR="00D07FF2" w:rsidRDefault="00D07FF2" w:rsidP="00714E60">
      <w:pPr>
        <w:pStyle w:val="NoSpacing"/>
        <w:rPr>
          <w:sz w:val="28"/>
          <w:szCs w:val="28"/>
        </w:rPr>
      </w:pPr>
      <w:r>
        <w:rPr>
          <w:sz w:val="28"/>
          <w:szCs w:val="28"/>
        </w:rPr>
        <w:t>Superintendent Craig Collins reported they</w:t>
      </w:r>
      <w:r w:rsidR="00D42F5E">
        <w:rPr>
          <w:sz w:val="28"/>
          <w:szCs w:val="28"/>
        </w:rPr>
        <w:t xml:space="preserve"> are working on bulb-out removals.</w:t>
      </w:r>
    </w:p>
    <w:p w14:paraId="2E176168" w14:textId="6CF91219" w:rsidR="00D42F5E" w:rsidRDefault="00D42F5E" w:rsidP="00714E60">
      <w:pPr>
        <w:pStyle w:val="NoSpacing"/>
        <w:rPr>
          <w:sz w:val="28"/>
          <w:szCs w:val="28"/>
        </w:rPr>
      </w:pPr>
    </w:p>
    <w:p w14:paraId="2A382F96" w14:textId="0896FF1C" w:rsidR="00D42F5E" w:rsidRDefault="00D42F5E" w:rsidP="00714E60">
      <w:pPr>
        <w:pStyle w:val="NoSpacing"/>
        <w:rPr>
          <w:sz w:val="28"/>
          <w:szCs w:val="28"/>
        </w:rPr>
      </w:pPr>
      <w:r>
        <w:rPr>
          <w:sz w:val="28"/>
          <w:szCs w:val="28"/>
        </w:rPr>
        <w:t xml:space="preserve">Councilwoman Janet Shapland wants to know the rate of interest, renewal dates and terms of the </w:t>
      </w:r>
      <w:proofErr w:type="gramStart"/>
      <w:r>
        <w:rPr>
          <w:sz w:val="28"/>
          <w:szCs w:val="28"/>
        </w:rPr>
        <w:t>CD’s</w:t>
      </w:r>
      <w:proofErr w:type="gramEnd"/>
      <w:r>
        <w:rPr>
          <w:sz w:val="28"/>
          <w:szCs w:val="28"/>
        </w:rPr>
        <w:t xml:space="preserve"> at the First National Bank of Dighton.</w:t>
      </w:r>
    </w:p>
    <w:p w14:paraId="23C59B9B" w14:textId="6EEF5941" w:rsidR="00D42F5E" w:rsidRDefault="00D42F5E" w:rsidP="00714E60">
      <w:pPr>
        <w:pStyle w:val="NoSpacing"/>
        <w:rPr>
          <w:sz w:val="28"/>
          <w:szCs w:val="28"/>
        </w:rPr>
      </w:pPr>
    </w:p>
    <w:p w14:paraId="6F400B8C" w14:textId="0E9708EC" w:rsidR="00D42F5E" w:rsidRDefault="00D42F5E" w:rsidP="00714E60">
      <w:pPr>
        <w:pStyle w:val="NoSpacing"/>
        <w:rPr>
          <w:sz w:val="28"/>
          <w:szCs w:val="28"/>
        </w:rPr>
      </w:pPr>
      <w:r>
        <w:rPr>
          <w:sz w:val="28"/>
          <w:szCs w:val="28"/>
        </w:rPr>
        <w:t>Councilwoman Christine Birney-Carter showed pictures of fiberglass pool floats</w:t>
      </w:r>
      <w:r w:rsidR="00D245E3">
        <w:rPr>
          <w:sz w:val="28"/>
          <w:szCs w:val="28"/>
        </w:rPr>
        <w:t>.</w:t>
      </w:r>
    </w:p>
    <w:p w14:paraId="533DFBC2" w14:textId="0BF019E5" w:rsidR="00D245E3" w:rsidRDefault="00D245E3" w:rsidP="00714E60">
      <w:pPr>
        <w:pStyle w:val="NoSpacing"/>
        <w:rPr>
          <w:sz w:val="28"/>
          <w:szCs w:val="28"/>
        </w:rPr>
      </w:pPr>
    </w:p>
    <w:p w14:paraId="151E268F" w14:textId="374B66AF" w:rsidR="00D245E3" w:rsidRDefault="00D245E3" w:rsidP="00714E60">
      <w:pPr>
        <w:pStyle w:val="NoSpacing"/>
        <w:rPr>
          <w:sz w:val="28"/>
          <w:szCs w:val="28"/>
        </w:rPr>
      </w:pPr>
      <w:r>
        <w:rPr>
          <w:sz w:val="28"/>
          <w:szCs w:val="28"/>
        </w:rPr>
        <w:t xml:space="preserve">Councilman Craig Doris reported he had received a letter from Richard </w:t>
      </w:r>
      <w:proofErr w:type="spellStart"/>
      <w:r>
        <w:rPr>
          <w:sz w:val="28"/>
          <w:szCs w:val="28"/>
        </w:rPr>
        <w:t>McLeon</w:t>
      </w:r>
      <w:proofErr w:type="spellEnd"/>
      <w:r>
        <w:rPr>
          <w:sz w:val="28"/>
          <w:szCs w:val="28"/>
        </w:rPr>
        <w:t xml:space="preserve"> with Lane-Scott Electric.  They will set up a time for a meeting.</w:t>
      </w:r>
    </w:p>
    <w:p w14:paraId="62AF07A3" w14:textId="6FC4DDAA" w:rsidR="00D245E3" w:rsidRDefault="00D245E3" w:rsidP="00714E60">
      <w:pPr>
        <w:pStyle w:val="NoSpacing"/>
        <w:rPr>
          <w:sz w:val="28"/>
          <w:szCs w:val="28"/>
        </w:rPr>
      </w:pPr>
    </w:p>
    <w:p w14:paraId="6E78C0B6" w14:textId="385156B0" w:rsidR="00D245E3" w:rsidRDefault="00D245E3" w:rsidP="00714E60">
      <w:pPr>
        <w:pStyle w:val="NoSpacing"/>
        <w:rPr>
          <w:sz w:val="28"/>
          <w:szCs w:val="28"/>
        </w:rPr>
      </w:pPr>
      <w:r>
        <w:rPr>
          <w:sz w:val="28"/>
          <w:szCs w:val="28"/>
        </w:rPr>
        <w:t xml:space="preserve">Superintendent Craig Collins presented information on current water </w:t>
      </w:r>
      <w:r w:rsidR="00D86DDC">
        <w:rPr>
          <w:sz w:val="28"/>
          <w:szCs w:val="28"/>
        </w:rPr>
        <w:t>rates</w:t>
      </w:r>
      <w:r>
        <w:rPr>
          <w:sz w:val="28"/>
          <w:szCs w:val="28"/>
        </w:rPr>
        <w:t xml:space="preserve"> and repairs needed.  After much discussion, Councilman Craig Doris made the motion to raise customer water charge from $6.25 to $16.25 per month, </w:t>
      </w:r>
      <w:r w:rsidR="00EC1CA4">
        <w:rPr>
          <w:sz w:val="28"/>
          <w:szCs w:val="28"/>
        </w:rPr>
        <w:t xml:space="preserve">for </w:t>
      </w:r>
      <w:r>
        <w:rPr>
          <w:sz w:val="28"/>
          <w:szCs w:val="28"/>
        </w:rPr>
        <w:t>any customer wi</w:t>
      </w:r>
      <w:r w:rsidR="00EC1CA4">
        <w:rPr>
          <w:sz w:val="28"/>
          <w:szCs w:val="28"/>
        </w:rPr>
        <w:t>th less than 1 ½” water meter</w:t>
      </w:r>
      <w:r w:rsidR="00D86DDC">
        <w:rPr>
          <w:sz w:val="28"/>
          <w:szCs w:val="28"/>
        </w:rPr>
        <w:t xml:space="preserve"> effective October 13, 2022 meter reading date.  Councilman Curtis Hanna seconded, yeas by all, motion carried.</w:t>
      </w:r>
    </w:p>
    <w:p w14:paraId="23777EE6" w14:textId="3A4BF2AE" w:rsidR="00D86DDC" w:rsidRDefault="00D86DDC" w:rsidP="00714E60">
      <w:pPr>
        <w:pStyle w:val="NoSpacing"/>
        <w:rPr>
          <w:sz w:val="28"/>
          <w:szCs w:val="28"/>
        </w:rPr>
      </w:pPr>
    </w:p>
    <w:p w14:paraId="20845BA9" w14:textId="77777777" w:rsidR="00D86DDC" w:rsidRDefault="00D86DDC" w:rsidP="00714E60">
      <w:pPr>
        <w:pStyle w:val="NoSpacing"/>
        <w:rPr>
          <w:sz w:val="28"/>
          <w:szCs w:val="28"/>
        </w:rPr>
      </w:pPr>
      <w:r>
        <w:rPr>
          <w:sz w:val="28"/>
          <w:szCs w:val="28"/>
        </w:rPr>
        <w:t xml:space="preserve">Councilwoman Christine Birney-Carter made the motion that any water meter </w:t>
      </w:r>
    </w:p>
    <w:p w14:paraId="0EA9CEBC" w14:textId="09F57C2D" w:rsidR="00D86DDC" w:rsidRDefault="00D86DDC" w:rsidP="00714E60">
      <w:pPr>
        <w:pStyle w:val="NoSpacing"/>
        <w:rPr>
          <w:sz w:val="28"/>
          <w:szCs w:val="28"/>
        </w:rPr>
      </w:pPr>
      <w:r>
        <w:rPr>
          <w:sz w:val="28"/>
          <w:szCs w:val="28"/>
        </w:rPr>
        <w:t>1 ½” or larger will be charged a monthly customer charge of $35.00</w:t>
      </w:r>
      <w:r w:rsidR="00CA6E28">
        <w:rPr>
          <w:sz w:val="28"/>
          <w:szCs w:val="28"/>
        </w:rPr>
        <w:t>, Councilman Craig Doris seconded, yeas by all, motion carried.</w:t>
      </w:r>
    </w:p>
    <w:p w14:paraId="29A970F0" w14:textId="645E6F91" w:rsidR="00CA6E28" w:rsidRDefault="00CA6E28" w:rsidP="00714E60">
      <w:pPr>
        <w:pStyle w:val="NoSpacing"/>
        <w:rPr>
          <w:sz w:val="28"/>
          <w:szCs w:val="28"/>
        </w:rPr>
      </w:pPr>
    </w:p>
    <w:p w14:paraId="15EAF95A" w14:textId="678382D5" w:rsidR="00CA6E28" w:rsidRDefault="00CA6E28" w:rsidP="00714E60">
      <w:pPr>
        <w:pStyle w:val="NoSpacing"/>
        <w:rPr>
          <w:sz w:val="28"/>
          <w:szCs w:val="28"/>
        </w:rPr>
      </w:pPr>
      <w:r>
        <w:rPr>
          <w:sz w:val="28"/>
          <w:szCs w:val="28"/>
        </w:rPr>
        <w:t>Councilman Craig Doris made the motion to delete 15-220 in the Dighton City Code book</w:t>
      </w:r>
      <w:r w:rsidR="00C26A4B">
        <w:rPr>
          <w:sz w:val="28"/>
          <w:szCs w:val="28"/>
        </w:rPr>
        <w:t>, Councilman Curtis Hanna seconded, yeas by all, motion carried.</w:t>
      </w:r>
    </w:p>
    <w:p w14:paraId="3B3F0CEE" w14:textId="7CDFE158" w:rsidR="00C26A4B" w:rsidRDefault="00C26A4B" w:rsidP="00714E60">
      <w:pPr>
        <w:pStyle w:val="NoSpacing"/>
        <w:rPr>
          <w:sz w:val="28"/>
          <w:szCs w:val="28"/>
        </w:rPr>
      </w:pPr>
    </w:p>
    <w:p w14:paraId="33D4F9D6" w14:textId="798D9CA5" w:rsidR="00C26A4B" w:rsidRDefault="00C26A4B" w:rsidP="00714E60">
      <w:pPr>
        <w:pStyle w:val="NoSpacing"/>
        <w:rPr>
          <w:sz w:val="28"/>
          <w:szCs w:val="28"/>
        </w:rPr>
      </w:pPr>
      <w:r>
        <w:rPr>
          <w:sz w:val="28"/>
          <w:szCs w:val="28"/>
        </w:rPr>
        <w:lastRenderedPageBreak/>
        <w:t>Employee Handbook was looked over and changes mad</w:t>
      </w:r>
      <w:r w:rsidR="009258FC">
        <w:rPr>
          <w:sz w:val="28"/>
          <w:szCs w:val="28"/>
        </w:rPr>
        <w:t>e, Councilwoman Janet Shapland made the motion to approve the Employee Handbook as revised, Councilman Craig Doris seconded, yeas by all, motion carried.</w:t>
      </w:r>
    </w:p>
    <w:p w14:paraId="48BF6CBD" w14:textId="72BB5FCE" w:rsidR="009258FC" w:rsidRDefault="009258FC" w:rsidP="00714E60">
      <w:pPr>
        <w:pStyle w:val="NoSpacing"/>
        <w:rPr>
          <w:sz w:val="28"/>
          <w:szCs w:val="28"/>
        </w:rPr>
      </w:pPr>
    </w:p>
    <w:p w14:paraId="1957572D" w14:textId="454C417E" w:rsidR="009258FC" w:rsidRDefault="009258FC" w:rsidP="00714E60">
      <w:pPr>
        <w:pStyle w:val="NoSpacing"/>
        <w:rPr>
          <w:sz w:val="28"/>
          <w:szCs w:val="28"/>
        </w:rPr>
      </w:pPr>
      <w:r>
        <w:rPr>
          <w:sz w:val="28"/>
          <w:szCs w:val="28"/>
        </w:rPr>
        <w:t>Discussion was held on waiving the late fee on E.G. America, consensus was to not waive the late fee.</w:t>
      </w:r>
    </w:p>
    <w:p w14:paraId="19795B2A" w14:textId="5FAB0C4F" w:rsidR="009258FC" w:rsidRDefault="009258FC" w:rsidP="00714E60">
      <w:pPr>
        <w:pStyle w:val="NoSpacing"/>
        <w:rPr>
          <w:sz w:val="28"/>
          <w:szCs w:val="28"/>
        </w:rPr>
      </w:pPr>
    </w:p>
    <w:p w14:paraId="4004196D" w14:textId="5A98CAC7" w:rsidR="009258FC" w:rsidRDefault="009258FC" w:rsidP="00714E60">
      <w:pPr>
        <w:pStyle w:val="NoSpacing"/>
        <w:rPr>
          <w:sz w:val="28"/>
          <w:szCs w:val="28"/>
        </w:rPr>
      </w:pPr>
      <w:r>
        <w:rPr>
          <w:sz w:val="28"/>
          <w:szCs w:val="28"/>
        </w:rPr>
        <w:t>Discussion was held on property 0000 E. Rd 155.</w:t>
      </w:r>
    </w:p>
    <w:p w14:paraId="32A827D5" w14:textId="780CF3A9" w:rsidR="00F048E9" w:rsidRDefault="00F048E9" w:rsidP="00714E60">
      <w:pPr>
        <w:pStyle w:val="NoSpacing"/>
        <w:rPr>
          <w:sz w:val="28"/>
          <w:szCs w:val="28"/>
        </w:rPr>
      </w:pPr>
    </w:p>
    <w:p w14:paraId="23ECA012" w14:textId="03D0C311" w:rsidR="00F048E9" w:rsidRDefault="00641305" w:rsidP="00714E60">
      <w:pPr>
        <w:pStyle w:val="NoSpacing"/>
        <w:rPr>
          <w:sz w:val="28"/>
          <w:szCs w:val="28"/>
        </w:rPr>
      </w:pPr>
      <w:r>
        <w:rPr>
          <w:sz w:val="28"/>
          <w:szCs w:val="28"/>
        </w:rPr>
        <w:t xml:space="preserve">Discussion was held on trying to come up with a survey to get the information required </w:t>
      </w:r>
      <w:r w:rsidR="00912983">
        <w:rPr>
          <w:sz w:val="28"/>
          <w:szCs w:val="28"/>
        </w:rPr>
        <w:t>from KDHE for cities to have their water mains, access lines, everything having to do with the distribution of city water mapped and identified by type, size and material used by 2024.</w:t>
      </w:r>
    </w:p>
    <w:p w14:paraId="7AD81A05" w14:textId="4F6B3C04" w:rsidR="00912983" w:rsidRDefault="00912983" w:rsidP="00714E60">
      <w:pPr>
        <w:pStyle w:val="NoSpacing"/>
        <w:rPr>
          <w:sz w:val="28"/>
          <w:szCs w:val="28"/>
        </w:rPr>
      </w:pPr>
    </w:p>
    <w:p w14:paraId="5FEA4C54" w14:textId="592A9BE8" w:rsidR="00912983" w:rsidRDefault="00912983" w:rsidP="00714E60">
      <w:pPr>
        <w:pStyle w:val="NoSpacing"/>
        <w:rPr>
          <w:sz w:val="28"/>
          <w:szCs w:val="28"/>
        </w:rPr>
      </w:pPr>
      <w:r>
        <w:rPr>
          <w:sz w:val="28"/>
          <w:szCs w:val="28"/>
        </w:rPr>
        <w:t>Councilman Curtis Hanna made the motion to approve the bills, Councilman Craig Doris seconded, yeas by all, motion carried.</w:t>
      </w:r>
    </w:p>
    <w:p w14:paraId="52ABEB05" w14:textId="2864138E" w:rsidR="00912983" w:rsidRDefault="00912983" w:rsidP="00714E60">
      <w:pPr>
        <w:pStyle w:val="NoSpacing"/>
        <w:rPr>
          <w:sz w:val="28"/>
          <w:szCs w:val="28"/>
        </w:rPr>
      </w:pPr>
    </w:p>
    <w:p w14:paraId="3D064D47" w14:textId="0DB0FC1D" w:rsidR="00912983" w:rsidRDefault="00912983" w:rsidP="00714E60">
      <w:pPr>
        <w:pStyle w:val="NoSpacing"/>
        <w:rPr>
          <w:sz w:val="28"/>
          <w:szCs w:val="28"/>
        </w:rPr>
      </w:pPr>
      <w:r>
        <w:rPr>
          <w:sz w:val="28"/>
          <w:szCs w:val="28"/>
        </w:rPr>
        <w:t>Discussion was held on the information presented for a new water salesman.  Councilwoman Christine Birney-Carter made the motion to purchase</w:t>
      </w:r>
      <w:r w:rsidR="00940943">
        <w:rPr>
          <w:sz w:val="28"/>
          <w:szCs w:val="28"/>
        </w:rPr>
        <w:t xml:space="preserve"> the basic water salesman, Councilwoman Marlene Rupp seconded, yeas by all, motion carried.</w:t>
      </w:r>
    </w:p>
    <w:p w14:paraId="59C4A5A6" w14:textId="6813A539" w:rsidR="00940943" w:rsidRDefault="00940943" w:rsidP="00714E60">
      <w:pPr>
        <w:pStyle w:val="NoSpacing"/>
        <w:rPr>
          <w:sz w:val="28"/>
          <w:szCs w:val="28"/>
        </w:rPr>
      </w:pPr>
    </w:p>
    <w:p w14:paraId="54B66654" w14:textId="6759C255" w:rsidR="00940943" w:rsidRDefault="00940943" w:rsidP="00714E60">
      <w:pPr>
        <w:pStyle w:val="NoSpacing"/>
        <w:rPr>
          <w:sz w:val="28"/>
          <w:szCs w:val="28"/>
        </w:rPr>
      </w:pPr>
      <w:r>
        <w:rPr>
          <w:sz w:val="28"/>
          <w:szCs w:val="28"/>
        </w:rPr>
        <w:t>Councilwoman Janet Shapland made the motion to adjourn, Councilman Curtis Hanna seconded, yeas by all, motion carried.  Meeting adjourned at 7:43 p.m.</w:t>
      </w:r>
    </w:p>
    <w:p w14:paraId="79811D27" w14:textId="69485F0C" w:rsidR="00940943" w:rsidRDefault="00940943" w:rsidP="00714E60">
      <w:pPr>
        <w:pStyle w:val="NoSpacing"/>
        <w:rPr>
          <w:sz w:val="28"/>
          <w:szCs w:val="28"/>
        </w:rPr>
      </w:pPr>
    </w:p>
    <w:p w14:paraId="18732F32" w14:textId="15E650DB" w:rsidR="00940943" w:rsidRDefault="00940943" w:rsidP="00714E60">
      <w:pPr>
        <w:pStyle w:val="NoSpacing"/>
        <w:rPr>
          <w:sz w:val="28"/>
          <w:szCs w:val="28"/>
        </w:rPr>
      </w:pPr>
    </w:p>
    <w:p w14:paraId="3FB8A42C" w14:textId="297EF1D2" w:rsidR="00940943" w:rsidRDefault="00940943" w:rsidP="00714E60">
      <w:pPr>
        <w:pStyle w:val="NoSpacing"/>
        <w:rPr>
          <w:sz w:val="28"/>
          <w:szCs w:val="28"/>
        </w:rPr>
      </w:pPr>
    </w:p>
    <w:p w14:paraId="060FC3DC" w14:textId="2FEF974E" w:rsidR="00940943" w:rsidRDefault="00940943" w:rsidP="00714E60">
      <w:pPr>
        <w:pStyle w:val="NoSpacing"/>
        <w:rPr>
          <w:sz w:val="28"/>
          <w:szCs w:val="28"/>
        </w:rPr>
      </w:pPr>
      <w:r>
        <w:rPr>
          <w:sz w:val="28"/>
          <w:szCs w:val="28"/>
        </w:rPr>
        <w:t>________________________                                    _______________________</w:t>
      </w:r>
    </w:p>
    <w:p w14:paraId="158C6255" w14:textId="2318E78A" w:rsidR="00940943" w:rsidRPr="00714E60" w:rsidRDefault="00940943" w:rsidP="00714E60">
      <w:pPr>
        <w:pStyle w:val="NoSpacing"/>
        <w:rPr>
          <w:sz w:val="28"/>
          <w:szCs w:val="28"/>
        </w:rPr>
      </w:pPr>
      <w:r>
        <w:rPr>
          <w:sz w:val="28"/>
          <w:szCs w:val="28"/>
        </w:rPr>
        <w:t>Annita Lorimor, Mayor                                                Nicole Strobel, City Clerk</w:t>
      </w:r>
    </w:p>
    <w:sectPr w:rsidR="00940943" w:rsidRPr="0071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60"/>
    <w:rsid w:val="00280004"/>
    <w:rsid w:val="00641305"/>
    <w:rsid w:val="00714E60"/>
    <w:rsid w:val="008622CD"/>
    <w:rsid w:val="00912983"/>
    <w:rsid w:val="009258FC"/>
    <w:rsid w:val="00940943"/>
    <w:rsid w:val="00C26A4B"/>
    <w:rsid w:val="00CA6E28"/>
    <w:rsid w:val="00D07FF2"/>
    <w:rsid w:val="00D13E10"/>
    <w:rsid w:val="00D245E3"/>
    <w:rsid w:val="00D42F5E"/>
    <w:rsid w:val="00D86DDC"/>
    <w:rsid w:val="00EC1CA4"/>
    <w:rsid w:val="00F0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6365"/>
  <w15:chartTrackingRefBased/>
  <w15:docId w15:val="{E64B4E0E-609D-4B6F-8F1A-EBDA83F6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E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dcterms:created xsi:type="dcterms:W3CDTF">2022-11-23T19:23:00Z</dcterms:created>
  <dcterms:modified xsi:type="dcterms:W3CDTF">2022-11-23T19:23:00Z</dcterms:modified>
</cp:coreProperties>
</file>