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9C5D" w14:textId="222C3162" w:rsidR="00FC0511" w:rsidRDefault="0091540C" w:rsidP="00C239D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Una</w:t>
      </w:r>
      <w:r w:rsidR="00C239DB">
        <w:rPr>
          <w:sz w:val="32"/>
          <w:szCs w:val="32"/>
        </w:rPr>
        <w:t>pproved Minutes of the</w:t>
      </w:r>
      <w:r w:rsidR="000C63B6">
        <w:rPr>
          <w:sz w:val="32"/>
          <w:szCs w:val="32"/>
        </w:rPr>
        <w:t xml:space="preserve"> June</w:t>
      </w:r>
      <w:r w:rsidR="00C239DB">
        <w:rPr>
          <w:sz w:val="32"/>
          <w:szCs w:val="32"/>
        </w:rPr>
        <w:t xml:space="preserve"> 30, 2022</w:t>
      </w:r>
    </w:p>
    <w:p w14:paraId="5FEEB06F" w14:textId="43A57F6F" w:rsidR="00C239DB" w:rsidRDefault="00C239DB" w:rsidP="00C239D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14:paraId="3F169353" w14:textId="601EB45D" w:rsidR="00C239DB" w:rsidRDefault="00C239DB" w:rsidP="00C239DB">
      <w:pPr>
        <w:pStyle w:val="NoSpacing"/>
        <w:jc w:val="center"/>
        <w:rPr>
          <w:sz w:val="32"/>
          <w:szCs w:val="32"/>
        </w:rPr>
      </w:pPr>
    </w:p>
    <w:p w14:paraId="14FA2C21" w14:textId="6B905FE3" w:rsidR="00C239DB" w:rsidRDefault="00C239DB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called the meeting to order at 5:35 pm.  Those present included Council members Marlene Rupp, Christine Birney-Carter, Craig Doris, Superintendent Craig Collins, Michelle </w:t>
      </w:r>
      <w:proofErr w:type="spellStart"/>
      <w:r>
        <w:rPr>
          <w:sz w:val="28"/>
          <w:szCs w:val="28"/>
        </w:rPr>
        <w:t>Wilk</w:t>
      </w:r>
      <w:r w:rsidR="002A7A8C">
        <w:rPr>
          <w:sz w:val="28"/>
          <w:szCs w:val="28"/>
        </w:rPr>
        <w:t>ison</w:t>
      </w:r>
      <w:proofErr w:type="spellEnd"/>
      <w:r>
        <w:rPr>
          <w:sz w:val="28"/>
          <w:szCs w:val="28"/>
        </w:rPr>
        <w:t>, Deputy Clerk and City Clerk Nicole Strobel.</w:t>
      </w:r>
    </w:p>
    <w:p w14:paraId="75D061DD" w14:textId="56475844" w:rsidR="00C239DB" w:rsidRDefault="00C239DB" w:rsidP="00C239DB">
      <w:pPr>
        <w:pStyle w:val="NoSpacing"/>
        <w:rPr>
          <w:sz w:val="28"/>
          <w:szCs w:val="28"/>
        </w:rPr>
      </w:pPr>
    </w:p>
    <w:p w14:paraId="0A1201A6" w14:textId="66BE81EE" w:rsidR="00C239DB" w:rsidRDefault="00C239DB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Christine Birney-Carter made the motion to recess into executive session with Mayor and council to discuss Insurance, pursuant to the non-elected personnel ma</w:t>
      </w:r>
      <w:r w:rsidR="0089798A">
        <w:rPr>
          <w:sz w:val="28"/>
          <w:szCs w:val="28"/>
        </w:rPr>
        <w:t>t</w:t>
      </w:r>
      <w:r>
        <w:rPr>
          <w:sz w:val="28"/>
          <w:szCs w:val="28"/>
        </w:rPr>
        <w:t xml:space="preserve">ter exception, K.S.A. 75-4319(b)(1).  The open meeting will </w:t>
      </w:r>
      <w:r w:rsidR="00054F1B">
        <w:rPr>
          <w:sz w:val="28"/>
          <w:szCs w:val="28"/>
        </w:rPr>
        <w:t>resume in 20 minutes in City Hall at 5:58 pm.  Marlene Rupp made the motion to come out of executive session at 5:58, Craig Doris seconded, yeas by all motion carried.</w:t>
      </w:r>
    </w:p>
    <w:p w14:paraId="648AEEB7" w14:textId="40F4BF51" w:rsidR="00054F1B" w:rsidRDefault="00054F1B" w:rsidP="00C239DB">
      <w:pPr>
        <w:pStyle w:val="NoSpacing"/>
        <w:rPr>
          <w:sz w:val="28"/>
          <w:szCs w:val="28"/>
        </w:rPr>
      </w:pPr>
    </w:p>
    <w:p w14:paraId="085C624B" w14:textId="493BA958" w:rsidR="00054F1B" w:rsidRDefault="00054F1B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Craig Doris made the motion to go with the KMIT Insurance policy</w:t>
      </w:r>
      <w:r w:rsidR="00450F0E">
        <w:rPr>
          <w:sz w:val="28"/>
          <w:szCs w:val="28"/>
        </w:rPr>
        <w:t xml:space="preserve"> $500/$1000 deductible and pay 100% of family until the end of 2022, Marlene Rupp seconded, yeas by all, motion carried.</w:t>
      </w:r>
    </w:p>
    <w:p w14:paraId="10DC7A80" w14:textId="755438B1" w:rsidR="00450F0E" w:rsidRDefault="00450F0E" w:rsidP="00C239DB">
      <w:pPr>
        <w:pStyle w:val="NoSpacing"/>
        <w:rPr>
          <w:sz w:val="28"/>
          <w:szCs w:val="28"/>
        </w:rPr>
      </w:pPr>
    </w:p>
    <w:p w14:paraId="3B0FE758" w14:textId="0FED082B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Craig Doris made the motion to review insurance premiums every November for following year to determine if continuing to pay 100% of family, Marlene Rupp seconded, yeas by all, motion carried.</w:t>
      </w:r>
    </w:p>
    <w:p w14:paraId="135F0588" w14:textId="3F63F6D1" w:rsidR="00450F0E" w:rsidRDefault="00450F0E" w:rsidP="00C239DB">
      <w:pPr>
        <w:pStyle w:val="NoSpacing"/>
        <w:rPr>
          <w:sz w:val="28"/>
          <w:szCs w:val="28"/>
        </w:rPr>
      </w:pPr>
    </w:p>
    <w:p w14:paraId="7900838B" w14:textId="36D40AEF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Craig Doris made the motion to adjourn, Christine Birney-Carter seconded, yeas by all, motion carried.  Adjourned at 6:10 pm.</w:t>
      </w:r>
    </w:p>
    <w:p w14:paraId="7FB444CB" w14:textId="41C01502" w:rsidR="00450F0E" w:rsidRDefault="00450F0E" w:rsidP="00C239DB">
      <w:pPr>
        <w:pStyle w:val="NoSpacing"/>
        <w:rPr>
          <w:sz w:val="28"/>
          <w:szCs w:val="28"/>
        </w:rPr>
      </w:pPr>
    </w:p>
    <w:p w14:paraId="00F2D1E9" w14:textId="7E6B857F" w:rsidR="00450F0E" w:rsidRDefault="00450F0E" w:rsidP="00C239DB">
      <w:pPr>
        <w:pStyle w:val="NoSpacing"/>
        <w:rPr>
          <w:sz w:val="28"/>
          <w:szCs w:val="28"/>
        </w:rPr>
      </w:pPr>
    </w:p>
    <w:p w14:paraId="7DED5FA1" w14:textId="24419438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02DFE3B1" w14:textId="3BDAA939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</w:t>
      </w:r>
      <w:r w:rsidR="00881D93">
        <w:rPr>
          <w:sz w:val="28"/>
          <w:szCs w:val="28"/>
        </w:rPr>
        <w:t>, Mayor</w:t>
      </w:r>
    </w:p>
    <w:p w14:paraId="3D97D69F" w14:textId="0511732C" w:rsidR="00450F0E" w:rsidRDefault="00450F0E" w:rsidP="00C239DB">
      <w:pPr>
        <w:pStyle w:val="NoSpacing"/>
        <w:rPr>
          <w:sz w:val="28"/>
          <w:szCs w:val="28"/>
        </w:rPr>
      </w:pPr>
    </w:p>
    <w:p w14:paraId="097C178F" w14:textId="78A081BE" w:rsidR="00450F0E" w:rsidRDefault="00450F0E" w:rsidP="00C239DB">
      <w:pPr>
        <w:pStyle w:val="NoSpacing"/>
        <w:rPr>
          <w:sz w:val="28"/>
          <w:szCs w:val="28"/>
        </w:rPr>
      </w:pPr>
    </w:p>
    <w:p w14:paraId="409E4A16" w14:textId="6F410895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2CF32F5F" w14:textId="3660962A" w:rsidR="00450F0E" w:rsidRDefault="00450F0E" w:rsidP="00C239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</w:t>
      </w:r>
      <w:r w:rsidR="00881D93">
        <w:rPr>
          <w:sz w:val="28"/>
          <w:szCs w:val="28"/>
        </w:rPr>
        <w:t>icole Strobel, City Clerk</w:t>
      </w:r>
    </w:p>
    <w:p w14:paraId="3A1654B0" w14:textId="77777777" w:rsidR="00C239DB" w:rsidRPr="00C239DB" w:rsidRDefault="00C239DB" w:rsidP="00C239DB">
      <w:pPr>
        <w:pStyle w:val="NoSpacing"/>
        <w:rPr>
          <w:sz w:val="28"/>
          <w:szCs w:val="28"/>
        </w:rPr>
      </w:pPr>
    </w:p>
    <w:sectPr w:rsidR="00C239DB" w:rsidRPr="00C2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DB"/>
    <w:rsid w:val="00054F1B"/>
    <w:rsid w:val="000C63B6"/>
    <w:rsid w:val="002A7A8C"/>
    <w:rsid w:val="00450F0E"/>
    <w:rsid w:val="006A67F9"/>
    <w:rsid w:val="007170D3"/>
    <w:rsid w:val="00881D93"/>
    <w:rsid w:val="0089798A"/>
    <w:rsid w:val="0091540C"/>
    <w:rsid w:val="00C239DB"/>
    <w:rsid w:val="00F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BBEF"/>
  <w15:chartTrackingRefBased/>
  <w15:docId w15:val="{22C9CDB9-B945-4B76-9685-3093D66E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8128-C7FC-46C5-9E99-755EDCD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2022-07-08T12:59:00Z</dcterms:created>
  <dcterms:modified xsi:type="dcterms:W3CDTF">2022-07-08T12:59:00Z</dcterms:modified>
</cp:coreProperties>
</file>