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5ECF" w14:textId="1A729750" w:rsidR="00466F96" w:rsidRDefault="000C0026" w:rsidP="000C002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Unofficial Minutes of the City of Dighton</w:t>
      </w:r>
    </w:p>
    <w:p w14:paraId="39239C19" w14:textId="7E98BA58" w:rsidR="000C0026" w:rsidRDefault="000C0026" w:rsidP="000C002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Regular Council Meeting held June 13, 2022</w:t>
      </w:r>
    </w:p>
    <w:p w14:paraId="4431BC40" w14:textId="430FCDE0" w:rsidR="000C0026" w:rsidRDefault="000C0026" w:rsidP="000C0026">
      <w:pPr>
        <w:pStyle w:val="NoSpacing"/>
        <w:jc w:val="center"/>
        <w:rPr>
          <w:sz w:val="32"/>
          <w:szCs w:val="32"/>
        </w:rPr>
      </w:pPr>
    </w:p>
    <w:p w14:paraId="5059D00F" w14:textId="6F16A4C0" w:rsidR="000C0026" w:rsidRDefault="000C0026" w:rsidP="000C0026">
      <w:pPr>
        <w:pStyle w:val="NoSpacing"/>
        <w:rPr>
          <w:sz w:val="28"/>
          <w:szCs w:val="28"/>
        </w:rPr>
      </w:pPr>
      <w:r w:rsidRPr="000C0026">
        <w:rPr>
          <w:sz w:val="28"/>
          <w:szCs w:val="28"/>
        </w:rPr>
        <w:t>Mayor Annita Lorimor called the meeting to order at 5:30 pm in City Hall</w:t>
      </w:r>
      <w:r>
        <w:rPr>
          <w:sz w:val="28"/>
          <w:szCs w:val="28"/>
        </w:rPr>
        <w:t>.  Those present included: Council members Christine Birney-Carter, Janet Shapland, Marlene Rupp, and Curt Hanna.  Also present were Attorney Dale Pike, Sheriff Bryan Kough, Officer Travis Stephens</w:t>
      </w:r>
      <w:r w:rsidR="003D490D">
        <w:rPr>
          <w:sz w:val="28"/>
          <w:szCs w:val="28"/>
        </w:rPr>
        <w:t>on</w:t>
      </w:r>
      <w:r>
        <w:rPr>
          <w:sz w:val="28"/>
          <w:szCs w:val="28"/>
        </w:rPr>
        <w:t>, Steve Porter</w:t>
      </w:r>
      <w:r w:rsidR="009966F5">
        <w:rPr>
          <w:sz w:val="28"/>
          <w:szCs w:val="28"/>
        </w:rPr>
        <w:t>, Judy Scott, Ajit Kumar, Hemlataben Patel, Superintendent Craig Collins, Deputy Clerk Michelle Wilkison and City Clerk Nicole Strobel.</w:t>
      </w:r>
    </w:p>
    <w:p w14:paraId="2B122C75" w14:textId="73405DF7" w:rsidR="009966F5" w:rsidRDefault="009966F5" w:rsidP="000C0026">
      <w:pPr>
        <w:pStyle w:val="NoSpacing"/>
        <w:rPr>
          <w:sz w:val="28"/>
          <w:szCs w:val="28"/>
        </w:rPr>
      </w:pPr>
    </w:p>
    <w:p w14:paraId="0761C84A" w14:textId="4A4FE3BF" w:rsidR="009966F5" w:rsidRDefault="009966F5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Christine Birney-Carter made the motion to approve the consent agenda, Councilman Curt Hanna seconded, yeas by all, motion carried.</w:t>
      </w:r>
    </w:p>
    <w:p w14:paraId="75E0F9F7" w14:textId="52E261EE" w:rsidR="009966F5" w:rsidRDefault="009966F5" w:rsidP="000C0026">
      <w:pPr>
        <w:pStyle w:val="NoSpacing"/>
        <w:rPr>
          <w:sz w:val="28"/>
          <w:szCs w:val="28"/>
        </w:rPr>
      </w:pPr>
    </w:p>
    <w:p w14:paraId="51D3C233" w14:textId="27C51974" w:rsidR="009966F5" w:rsidRDefault="009966F5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Steve Porter reported that Dollar General is done</w:t>
      </w:r>
      <w:r w:rsidR="003D490D">
        <w:rPr>
          <w:sz w:val="28"/>
          <w:szCs w:val="28"/>
        </w:rPr>
        <w:t>.</w:t>
      </w:r>
    </w:p>
    <w:p w14:paraId="4F6E4358" w14:textId="12D688B6" w:rsidR="00D20446" w:rsidRDefault="00D20446" w:rsidP="000C0026">
      <w:pPr>
        <w:pStyle w:val="NoSpacing"/>
        <w:rPr>
          <w:sz w:val="28"/>
          <w:szCs w:val="28"/>
        </w:rPr>
      </w:pPr>
    </w:p>
    <w:p w14:paraId="4B477BAB" w14:textId="594B1218" w:rsidR="005430F6" w:rsidRDefault="005430F6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Mayor Annita Lorimor discussed getting a server for the office from Central Plains Computer Service.  Councilwoman Janet Shapland made the motion </w:t>
      </w:r>
      <w:r w:rsidR="004279AA">
        <w:rPr>
          <w:sz w:val="28"/>
          <w:szCs w:val="28"/>
        </w:rPr>
        <w:t>to purchase the used server from Central Plains Computer Service for $4500.00 and labor for installation, Councilman Curt Hanna seconded, all yeas, motion carried.</w:t>
      </w:r>
    </w:p>
    <w:p w14:paraId="4205CA52" w14:textId="732F94E9" w:rsidR="004279AA" w:rsidRDefault="004279AA" w:rsidP="000C0026">
      <w:pPr>
        <w:pStyle w:val="NoSpacing"/>
        <w:rPr>
          <w:sz w:val="28"/>
          <w:szCs w:val="28"/>
        </w:rPr>
      </w:pPr>
    </w:p>
    <w:p w14:paraId="0370A8C8" w14:textId="43C55069" w:rsidR="004279AA" w:rsidRDefault="004279AA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Annita Lorimor r</w:t>
      </w:r>
      <w:r w:rsidR="005072B9">
        <w:rPr>
          <w:sz w:val="28"/>
          <w:szCs w:val="28"/>
        </w:rPr>
        <w:t>eported she got a hold of Caleb Schultz about the artwork on the signs as you come into Dighton and using it for City of Dighton letterhead.</w:t>
      </w:r>
    </w:p>
    <w:p w14:paraId="03AAB460" w14:textId="46D66D63" w:rsidR="005072B9" w:rsidRDefault="005072B9" w:rsidP="000C0026">
      <w:pPr>
        <w:pStyle w:val="NoSpacing"/>
        <w:rPr>
          <w:sz w:val="28"/>
          <w:szCs w:val="28"/>
        </w:rPr>
      </w:pPr>
    </w:p>
    <w:p w14:paraId="2B2F56BE" w14:textId="37FB90B9" w:rsidR="005072B9" w:rsidRDefault="005072B9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Janet Shapl</w:t>
      </w:r>
      <w:r w:rsidR="009726CE">
        <w:rPr>
          <w:sz w:val="28"/>
          <w:szCs w:val="28"/>
        </w:rPr>
        <w:t>and discussed bonds and tabled until meeting with auditors.</w:t>
      </w:r>
    </w:p>
    <w:p w14:paraId="48EBC885" w14:textId="187882D1" w:rsidR="009726CE" w:rsidRDefault="009726CE" w:rsidP="000C0026">
      <w:pPr>
        <w:pStyle w:val="NoSpacing"/>
        <w:rPr>
          <w:sz w:val="28"/>
          <w:szCs w:val="28"/>
        </w:rPr>
      </w:pPr>
    </w:p>
    <w:p w14:paraId="623F4000" w14:textId="5B2CE946" w:rsidR="009726CE" w:rsidRDefault="009726CE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Councilwoman Marlene Rupp asked </w:t>
      </w:r>
      <w:r w:rsidR="00BC55A3">
        <w:rPr>
          <w:sz w:val="28"/>
          <w:szCs w:val="28"/>
        </w:rPr>
        <w:t>if the alley between 144 N. Central and 622 E. James was an open or closed alley.  Superintendent Craig Collins reported that it was a closed alley.</w:t>
      </w:r>
    </w:p>
    <w:p w14:paraId="64FE099B" w14:textId="00C35DB9" w:rsidR="00BC55A3" w:rsidRDefault="00BC55A3" w:rsidP="000C0026">
      <w:pPr>
        <w:pStyle w:val="NoSpacing"/>
        <w:rPr>
          <w:sz w:val="28"/>
          <w:szCs w:val="28"/>
        </w:rPr>
      </w:pPr>
    </w:p>
    <w:p w14:paraId="61EF3096" w14:textId="57A975D0" w:rsidR="00BC55A3" w:rsidRDefault="00BC55A3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Janet Shapland asked about city code and who was responsible for</w:t>
      </w:r>
      <w:r w:rsidR="00A7502A">
        <w:rPr>
          <w:sz w:val="28"/>
          <w:szCs w:val="28"/>
        </w:rPr>
        <w:t xml:space="preserve"> damaged sidewalks.</w:t>
      </w:r>
    </w:p>
    <w:p w14:paraId="1B19959D" w14:textId="3F8D74D6" w:rsidR="00A7502A" w:rsidRDefault="00A7502A" w:rsidP="000C0026">
      <w:pPr>
        <w:pStyle w:val="NoSpacing"/>
        <w:rPr>
          <w:sz w:val="28"/>
          <w:szCs w:val="28"/>
        </w:rPr>
      </w:pPr>
    </w:p>
    <w:p w14:paraId="30C8168D" w14:textId="21BDB932" w:rsidR="00A7502A" w:rsidRDefault="00A7502A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Councilman Curt Hanna discussed the pool and looking into getting security cameras.</w:t>
      </w:r>
    </w:p>
    <w:p w14:paraId="06766D16" w14:textId="0843A822" w:rsidR="00A7502A" w:rsidRDefault="00A7502A" w:rsidP="000C0026">
      <w:pPr>
        <w:pStyle w:val="NoSpacing"/>
        <w:rPr>
          <w:sz w:val="28"/>
          <w:szCs w:val="28"/>
        </w:rPr>
      </w:pPr>
    </w:p>
    <w:p w14:paraId="2695CA3D" w14:textId="101BDAF2" w:rsidR="00A7502A" w:rsidRDefault="00A7502A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Councilwoman Christine Birney-Carter reported on media for the city. </w:t>
      </w:r>
    </w:p>
    <w:p w14:paraId="17AB2B0A" w14:textId="6CCC2294" w:rsidR="00A7502A" w:rsidRDefault="00A7502A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Sheriff Bryan Kough talked to the council about purchasing dog and snake poles to help with </w:t>
      </w:r>
      <w:r w:rsidR="004C311E">
        <w:rPr>
          <w:sz w:val="28"/>
          <w:szCs w:val="28"/>
        </w:rPr>
        <w:t>safety of the officers.  Discussion was held about patrolling around the pool.</w:t>
      </w:r>
    </w:p>
    <w:p w14:paraId="6E57729C" w14:textId="2BD4CBC6" w:rsidR="004C311E" w:rsidRDefault="004C311E" w:rsidP="000C0026">
      <w:pPr>
        <w:pStyle w:val="NoSpacing"/>
        <w:rPr>
          <w:sz w:val="28"/>
          <w:szCs w:val="28"/>
        </w:rPr>
      </w:pPr>
    </w:p>
    <w:p w14:paraId="1D9A4393" w14:textId="5ED5CA19" w:rsidR="004C311E" w:rsidRDefault="004C311E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Councilwoman Christine Birney-Carter </w:t>
      </w:r>
      <w:r w:rsidR="00F64F9B">
        <w:rPr>
          <w:sz w:val="28"/>
          <w:szCs w:val="28"/>
        </w:rPr>
        <w:t>made the motion to amend the agenda, adding G. Fireworks, H. Auditors and I. Lane-Scott Letter under new business, Councilwoman Janet Shapland seconded, yeas by all, motion carried.</w:t>
      </w:r>
    </w:p>
    <w:p w14:paraId="4AB71C0A" w14:textId="6DBB883E" w:rsidR="00F64F9B" w:rsidRDefault="00F64F9B" w:rsidP="000C0026">
      <w:pPr>
        <w:pStyle w:val="NoSpacing"/>
        <w:rPr>
          <w:sz w:val="28"/>
          <w:szCs w:val="28"/>
        </w:rPr>
      </w:pPr>
    </w:p>
    <w:p w14:paraId="4E669FD8" w14:textId="0129FBD6" w:rsidR="00F64F9B" w:rsidRDefault="00F64F9B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Discussion was held on the Court Management Software.</w:t>
      </w:r>
    </w:p>
    <w:p w14:paraId="42AEF21F" w14:textId="4C8B5DA3" w:rsidR="00F64F9B" w:rsidRDefault="00F64F9B" w:rsidP="000C0026">
      <w:pPr>
        <w:pStyle w:val="NoSpacing"/>
        <w:rPr>
          <w:sz w:val="28"/>
          <w:szCs w:val="28"/>
        </w:rPr>
      </w:pPr>
    </w:p>
    <w:p w14:paraId="19941B5F" w14:textId="6DA87720" w:rsidR="00F64F9B" w:rsidRDefault="002716CB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Employee Handbook was discussed and council members will take home the handbook and proof read.  Councilwoman Christine Birney-Carter made the motion to table until July meeting, Councilwoman Janet Shapland seconded, yeas by all, motion carried.</w:t>
      </w:r>
    </w:p>
    <w:p w14:paraId="72EF06E6" w14:textId="56E8A48F" w:rsidR="002716CB" w:rsidRDefault="002716CB" w:rsidP="000C0026">
      <w:pPr>
        <w:pStyle w:val="NoSpacing"/>
        <w:rPr>
          <w:sz w:val="28"/>
          <w:szCs w:val="28"/>
        </w:rPr>
      </w:pPr>
    </w:p>
    <w:p w14:paraId="35FDD74B" w14:textId="64B2A6C5" w:rsidR="002716CB" w:rsidRDefault="002716CB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Superintendent Craig Collins reported he had approval to get started on removing two of the bulb outs on North Main.</w:t>
      </w:r>
    </w:p>
    <w:p w14:paraId="34B4C29C" w14:textId="159ABBDB" w:rsidR="002716CB" w:rsidRDefault="002716CB" w:rsidP="000C0026">
      <w:pPr>
        <w:pStyle w:val="NoSpacing"/>
        <w:rPr>
          <w:sz w:val="28"/>
          <w:szCs w:val="28"/>
        </w:rPr>
      </w:pPr>
    </w:p>
    <w:p w14:paraId="6C258A96" w14:textId="1661FE73" w:rsidR="002716CB" w:rsidRDefault="002716CB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Owner of property on </w:t>
      </w:r>
      <w:r w:rsidR="00A544AE">
        <w:rPr>
          <w:sz w:val="28"/>
          <w:szCs w:val="28"/>
        </w:rPr>
        <w:t>315 S. High is planning to have the house removed has soon has contracting can be scheduled.</w:t>
      </w:r>
    </w:p>
    <w:p w14:paraId="486B3374" w14:textId="53A1D363" w:rsidR="00A544AE" w:rsidRDefault="00A544AE" w:rsidP="000C0026">
      <w:pPr>
        <w:pStyle w:val="NoSpacing"/>
        <w:rPr>
          <w:sz w:val="28"/>
          <w:szCs w:val="28"/>
        </w:rPr>
      </w:pPr>
    </w:p>
    <w:p w14:paraId="02376C8A" w14:textId="57241481" w:rsidR="00A544AE" w:rsidRDefault="00A544AE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Councilman Curt Hanna made a motion to purchase 2 dog poles and 1 snake pole for the Sheriffs office, Councilwoman Marlene Rupp seconded, </w:t>
      </w:r>
      <w:r w:rsidR="00311C2B">
        <w:rPr>
          <w:sz w:val="28"/>
          <w:szCs w:val="28"/>
        </w:rPr>
        <w:t>yeas by Curt Hanna and Marlene Rupp, nays by Christine Birney-Carter and Janet Shapland.  Mayor Annita broke the tie vote with a yea, motion carried.</w:t>
      </w:r>
    </w:p>
    <w:p w14:paraId="1E338211" w14:textId="39117A8D" w:rsidR="00311C2B" w:rsidRDefault="00311C2B" w:rsidP="000C0026">
      <w:pPr>
        <w:pStyle w:val="NoSpacing"/>
        <w:rPr>
          <w:sz w:val="28"/>
          <w:szCs w:val="28"/>
        </w:rPr>
      </w:pPr>
    </w:p>
    <w:p w14:paraId="6E974BC9" w14:textId="01FEDDE7" w:rsidR="00311C2B" w:rsidRDefault="00311C2B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Discussion was held on the Sheriffs Contract.  Councilwoman Janet Shapland made the motion the keep the Sheriffs Contract at $148,500.00 for the year, Councilwoman Christine Birney-Carter seconded, yeas by Janet Shapland, Christine Birney-Carter and Curt Hanna, nay by Marlene Rupp, motion carried.</w:t>
      </w:r>
    </w:p>
    <w:p w14:paraId="299394A0" w14:textId="1DB99053" w:rsidR="00311C2B" w:rsidRDefault="00311C2B" w:rsidP="000C0026">
      <w:pPr>
        <w:pStyle w:val="NoSpacing"/>
        <w:rPr>
          <w:sz w:val="28"/>
          <w:szCs w:val="28"/>
        </w:rPr>
      </w:pPr>
    </w:p>
    <w:p w14:paraId="72E29498" w14:textId="4B5673F8" w:rsidR="00311C2B" w:rsidRDefault="00311C2B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Discussion was held on a water telemetry system, Christine Birney-Carter made the motion </w:t>
      </w:r>
      <w:r w:rsidR="00C8126C">
        <w:rPr>
          <w:sz w:val="28"/>
          <w:szCs w:val="28"/>
        </w:rPr>
        <w:t>purchase water telemetry system from Pierce Electronic with 3 radios and 2 with headsets, Councilman Curt Hanna seconded, yeas by all, motion carried.</w:t>
      </w:r>
    </w:p>
    <w:p w14:paraId="4EABE173" w14:textId="32F4CD99" w:rsidR="00C8126C" w:rsidRDefault="00C8126C" w:rsidP="000C0026">
      <w:pPr>
        <w:pStyle w:val="NoSpacing"/>
        <w:rPr>
          <w:sz w:val="28"/>
          <w:szCs w:val="28"/>
        </w:rPr>
      </w:pPr>
    </w:p>
    <w:p w14:paraId="748031BB" w14:textId="2EF85350" w:rsidR="00C8126C" w:rsidRDefault="00C8126C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Water rates for bulk water was discussed and tabled until the July meeting.</w:t>
      </w:r>
    </w:p>
    <w:p w14:paraId="07A0DE23" w14:textId="2947D1F4" w:rsidR="00C8126C" w:rsidRDefault="00C8126C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Wages were discussed and tabled until July meeting.</w:t>
      </w:r>
    </w:p>
    <w:p w14:paraId="434E3C5B" w14:textId="2B6E4A2C" w:rsidR="00C8126C" w:rsidRDefault="00C8126C" w:rsidP="000C0026">
      <w:pPr>
        <w:pStyle w:val="NoSpacing"/>
        <w:rPr>
          <w:sz w:val="28"/>
          <w:szCs w:val="28"/>
        </w:rPr>
      </w:pPr>
    </w:p>
    <w:p w14:paraId="41204F07" w14:textId="23186DDA" w:rsidR="00C8126C" w:rsidRDefault="00C8126C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Discussion was held on employee </w:t>
      </w:r>
      <w:r w:rsidR="00676B4E">
        <w:rPr>
          <w:sz w:val="28"/>
          <w:szCs w:val="28"/>
        </w:rPr>
        <w:t>insurance;</w:t>
      </w:r>
      <w:r>
        <w:rPr>
          <w:sz w:val="28"/>
          <w:szCs w:val="28"/>
        </w:rPr>
        <w:t xml:space="preserve"> a meeting will be set up with employees.</w:t>
      </w:r>
    </w:p>
    <w:p w14:paraId="7B067542" w14:textId="41CD4F4D" w:rsidR="00C8126C" w:rsidRDefault="00C8126C" w:rsidP="000C0026">
      <w:pPr>
        <w:pStyle w:val="NoSpacing"/>
        <w:rPr>
          <w:sz w:val="28"/>
          <w:szCs w:val="28"/>
        </w:rPr>
      </w:pPr>
    </w:p>
    <w:p w14:paraId="7C680D38" w14:textId="1B04908D" w:rsidR="00C8126C" w:rsidRDefault="00C8126C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ARPA funds were discussed,</w:t>
      </w:r>
      <w:r w:rsidR="0072741F">
        <w:rPr>
          <w:sz w:val="28"/>
          <w:szCs w:val="28"/>
        </w:rPr>
        <w:t xml:space="preserve"> Christine Birney-Carter made the motion to use ARPA funds for the following</w:t>
      </w:r>
      <w:r>
        <w:rPr>
          <w:sz w:val="28"/>
          <w:szCs w:val="28"/>
        </w:rPr>
        <w:t xml:space="preserve"> $9704.30 </w:t>
      </w:r>
      <w:r w:rsidR="0072741F">
        <w:rPr>
          <w:sz w:val="28"/>
          <w:szCs w:val="28"/>
        </w:rPr>
        <w:t xml:space="preserve">for a generator for the city office, $2675.00 for nozzles for sewer truck, $125,000.00 for </w:t>
      </w:r>
      <w:r w:rsidR="00E60005">
        <w:rPr>
          <w:sz w:val="28"/>
          <w:szCs w:val="28"/>
        </w:rPr>
        <w:t xml:space="preserve">2009 Vactor sewer truck </w:t>
      </w:r>
      <w:r w:rsidR="0072741F">
        <w:rPr>
          <w:sz w:val="28"/>
          <w:szCs w:val="28"/>
        </w:rPr>
        <w:t xml:space="preserve">and $408.09 </w:t>
      </w:r>
      <w:r w:rsidR="00E60005">
        <w:rPr>
          <w:sz w:val="28"/>
          <w:szCs w:val="28"/>
        </w:rPr>
        <w:t>for discharge hose for sewer truck</w:t>
      </w:r>
      <w:r w:rsidR="00DD0D35">
        <w:rPr>
          <w:sz w:val="28"/>
          <w:szCs w:val="28"/>
        </w:rPr>
        <w:t>, Councilman Curt Hanna seconded, yeas by all, motion carried.</w:t>
      </w:r>
    </w:p>
    <w:p w14:paraId="192A2D3E" w14:textId="021669F6" w:rsidR="00DD0D35" w:rsidRDefault="00DD0D35" w:rsidP="000C0026">
      <w:pPr>
        <w:pStyle w:val="NoSpacing"/>
        <w:rPr>
          <w:sz w:val="28"/>
          <w:szCs w:val="28"/>
        </w:rPr>
      </w:pPr>
    </w:p>
    <w:p w14:paraId="30EBABF4" w14:textId="57BA7508" w:rsidR="00DD0D35" w:rsidRDefault="00DD0D35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Janet Shapland made the motion to allow purchasing and discharge of fireworks starting June 27 – July 5, 2022 from 10:00 am – 11:00 pm, seconded by Councilman Curt Hanna, yeas by all, motion carried.</w:t>
      </w:r>
    </w:p>
    <w:p w14:paraId="2728AA5F" w14:textId="5E1CB8A8" w:rsidR="00DD0D35" w:rsidRDefault="00DD0D35" w:rsidP="000C0026">
      <w:pPr>
        <w:pStyle w:val="NoSpacing"/>
        <w:rPr>
          <w:sz w:val="28"/>
          <w:szCs w:val="28"/>
        </w:rPr>
      </w:pPr>
    </w:p>
    <w:p w14:paraId="0EE4DD13" w14:textId="41715226" w:rsidR="00DD0D35" w:rsidRDefault="00DD0D35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Mayor Annita Lorimor nominated First National Bank of Dighton as the official bank for the </w:t>
      </w:r>
      <w:r w:rsidR="00CC0DF5">
        <w:rPr>
          <w:sz w:val="28"/>
          <w:szCs w:val="28"/>
        </w:rPr>
        <w:t>City of Dighton and Dighton Herald as the official newspaper for City of Dighton.  Christine Birney-Carter made the motion, Councilwoman Marlene Rupp seconded, yeas by all, motion carried.</w:t>
      </w:r>
    </w:p>
    <w:p w14:paraId="33694B28" w14:textId="6974FEB7" w:rsidR="00CC0DF5" w:rsidRDefault="00CC0DF5" w:rsidP="000C0026">
      <w:pPr>
        <w:pStyle w:val="NoSpacing"/>
        <w:rPr>
          <w:sz w:val="28"/>
          <w:szCs w:val="28"/>
        </w:rPr>
      </w:pPr>
    </w:p>
    <w:p w14:paraId="485CB3BB" w14:textId="6E50B987" w:rsidR="00CC0DF5" w:rsidRDefault="00CC0DF5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Discussion was held on budget meeting with auditors on June 27, 2022.</w:t>
      </w:r>
    </w:p>
    <w:p w14:paraId="29EA683B" w14:textId="20AD6066" w:rsidR="00CC0DF5" w:rsidRDefault="00CC0DF5" w:rsidP="000C0026">
      <w:pPr>
        <w:pStyle w:val="NoSpacing"/>
        <w:rPr>
          <w:sz w:val="28"/>
          <w:szCs w:val="28"/>
        </w:rPr>
      </w:pPr>
    </w:p>
    <w:p w14:paraId="3657EF0A" w14:textId="59A949FA" w:rsidR="00CC0DF5" w:rsidRDefault="00CC0DF5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Christine Birney-Carter reported there was a discrepancy between Ordinance #696 and billing.  Christine Birney-Carter made the motion to change ordinance #696 to $16.50, Councilman Curt Hanna seconded, yeas by all, motion carried.</w:t>
      </w:r>
    </w:p>
    <w:p w14:paraId="4E87F341" w14:textId="508BF2FB" w:rsidR="00661ADA" w:rsidRDefault="00661ADA" w:rsidP="000C0026">
      <w:pPr>
        <w:pStyle w:val="NoSpacing"/>
        <w:rPr>
          <w:sz w:val="28"/>
          <w:szCs w:val="28"/>
        </w:rPr>
      </w:pPr>
    </w:p>
    <w:p w14:paraId="23F57661" w14:textId="35B2F53B" w:rsidR="00661ADA" w:rsidRDefault="00661ADA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Christine-Birney Carter made the motion to accept ordinance #704 as proposed with changes at the end of D and example at top of page 3 to read what is currently being used, Councilwoman Marlene Rupp seconded, yeas by all, motion carried.</w:t>
      </w:r>
    </w:p>
    <w:p w14:paraId="2D76A4B7" w14:textId="3B99C783" w:rsidR="00661ADA" w:rsidRDefault="00661ADA" w:rsidP="000C0026">
      <w:pPr>
        <w:pStyle w:val="NoSpacing"/>
        <w:rPr>
          <w:sz w:val="28"/>
          <w:szCs w:val="28"/>
        </w:rPr>
      </w:pPr>
    </w:p>
    <w:p w14:paraId="1587CDED" w14:textId="45000AFE" w:rsidR="00661ADA" w:rsidRDefault="00661ADA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Janet Shapland made the motion to wave the rental fee for scout house for the color run, Councilman Curt Hanna seconded, yeas by all, motion carried.</w:t>
      </w:r>
    </w:p>
    <w:p w14:paraId="2DB28AB1" w14:textId="357F68AA" w:rsidR="00661ADA" w:rsidRDefault="00661ADA" w:rsidP="000C0026">
      <w:pPr>
        <w:pStyle w:val="NoSpacing"/>
        <w:rPr>
          <w:sz w:val="28"/>
          <w:szCs w:val="28"/>
        </w:rPr>
      </w:pPr>
    </w:p>
    <w:p w14:paraId="73DF1CB8" w14:textId="2EDEC198" w:rsidR="00661ADA" w:rsidRDefault="00661ADA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Discussion was held on letter received from Lane-Scott Electric it was suggested to reach out and invite them to the July meeting.</w:t>
      </w:r>
    </w:p>
    <w:p w14:paraId="32B59F1D" w14:textId="7CA5EC87" w:rsidR="00661ADA" w:rsidRDefault="00661ADA" w:rsidP="000C0026">
      <w:pPr>
        <w:pStyle w:val="NoSpacing"/>
        <w:rPr>
          <w:sz w:val="28"/>
          <w:szCs w:val="28"/>
        </w:rPr>
      </w:pPr>
    </w:p>
    <w:p w14:paraId="047004D0" w14:textId="2300F6E3" w:rsidR="00661ADA" w:rsidRDefault="00676B4E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Councilman Curt Hanna made the motion to approve bills, Councilwoman Marlene Rupp, seconded, yeas by all, motion carried.</w:t>
      </w:r>
    </w:p>
    <w:p w14:paraId="770C26A6" w14:textId="28339362" w:rsidR="00676B4E" w:rsidRDefault="00676B4E" w:rsidP="000C0026">
      <w:pPr>
        <w:pStyle w:val="NoSpacing"/>
        <w:rPr>
          <w:sz w:val="28"/>
          <w:szCs w:val="28"/>
        </w:rPr>
      </w:pPr>
    </w:p>
    <w:p w14:paraId="5DA9F1CA" w14:textId="08784562" w:rsidR="00676B4E" w:rsidRDefault="00676B4E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Christine Birney-Carter moved to adjourn, Councilman Curt Hanna seconded, yeas by all motion carried.  Meeting adjourned at 8:30 pm.</w:t>
      </w:r>
    </w:p>
    <w:p w14:paraId="090A7FEB" w14:textId="72DA2080" w:rsidR="00676B4E" w:rsidRDefault="00676B4E" w:rsidP="000C0026">
      <w:pPr>
        <w:pStyle w:val="NoSpacing"/>
        <w:rPr>
          <w:sz w:val="28"/>
          <w:szCs w:val="28"/>
        </w:rPr>
      </w:pPr>
    </w:p>
    <w:p w14:paraId="351DCF4D" w14:textId="53A6A01A" w:rsidR="00676B4E" w:rsidRDefault="00676B4E" w:rsidP="000C0026">
      <w:pPr>
        <w:pStyle w:val="NoSpacing"/>
        <w:rPr>
          <w:sz w:val="28"/>
          <w:szCs w:val="28"/>
        </w:rPr>
      </w:pPr>
    </w:p>
    <w:p w14:paraId="3A58EB33" w14:textId="0043D0A2" w:rsidR="00676B4E" w:rsidRDefault="00676B4E" w:rsidP="000C0026">
      <w:pPr>
        <w:pStyle w:val="NoSpacing"/>
        <w:rPr>
          <w:sz w:val="28"/>
          <w:szCs w:val="28"/>
        </w:rPr>
      </w:pPr>
    </w:p>
    <w:p w14:paraId="44A786CE" w14:textId="69EB7044" w:rsidR="00676B4E" w:rsidRDefault="00676B4E" w:rsidP="000C0026">
      <w:pPr>
        <w:pStyle w:val="NoSpacing"/>
        <w:rPr>
          <w:sz w:val="28"/>
          <w:szCs w:val="28"/>
        </w:rPr>
      </w:pPr>
    </w:p>
    <w:p w14:paraId="083ECA5B" w14:textId="1B8F35DB" w:rsidR="00676B4E" w:rsidRDefault="00676B4E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                                          ________________________</w:t>
      </w:r>
    </w:p>
    <w:p w14:paraId="6011E0B5" w14:textId="15440D8D" w:rsidR="00676B4E" w:rsidRDefault="00676B4E" w:rsidP="000C00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Annita Lorimor, Mayor                                                  Nicole Strobel, City Clerk</w:t>
      </w:r>
    </w:p>
    <w:sectPr w:rsidR="0067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26"/>
    <w:rsid w:val="000C0026"/>
    <w:rsid w:val="00201B9F"/>
    <w:rsid w:val="002716CB"/>
    <w:rsid w:val="00311C2B"/>
    <w:rsid w:val="00384A7F"/>
    <w:rsid w:val="003D490D"/>
    <w:rsid w:val="004279AA"/>
    <w:rsid w:val="00466F96"/>
    <w:rsid w:val="004C311E"/>
    <w:rsid w:val="005072B9"/>
    <w:rsid w:val="005430F6"/>
    <w:rsid w:val="00661ADA"/>
    <w:rsid w:val="00676B4E"/>
    <w:rsid w:val="00691B92"/>
    <w:rsid w:val="0072741F"/>
    <w:rsid w:val="009726CE"/>
    <w:rsid w:val="009966F5"/>
    <w:rsid w:val="00A544AE"/>
    <w:rsid w:val="00A7502A"/>
    <w:rsid w:val="00BC55A3"/>
    <w:rsid w:val="00C8126C"/>
    <w:rsid w:val="00CC0DF5"/>
    <w:rsid w:val="00D20446"/>
    <w:rsid w:val="00DD0D35"/>
    <w:rsid w:val="00E60005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CF5E"/>
  <w15:chartTrackingRefBased/>
  <w15:docId w15:val="{33AA867A-195C-4527-8B20-57E2B7B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2022-06-14T17:00:00Z</dcterms:created>
  <dcterms:modified xsi:type="dcterms:W3CDTF">2022-06-14T21:29:00Z</dcterms:modified>
</cp:coreProperties>
</file>