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08C" w:rsidRDefault="00763347" w:rsidP="002B3EED">
      <w:pPr>
        <w:pStyle w:val="NoSpacing"/>
        <w:jc w:val="center"/>
        <w:rPr>
          <w:sz w:val="32"/>
          <w:szCs w:val="32"/>
        </w:rPr>
      </w:pPr>
      <w:r>
        <w:rPr>
          <w:sz w:val="32"/>
          <w:szCs w:val="32"/>
        </w:rPr>
        <w:t>A</w:t>
      </w:r>
      <w:r w:rsidR="002B3EED">
        <w:rPr>
          <w:sz w:val="32"/>
          <w:szCs w:val="32"/>
        </w:rPr>
        <w:t>pproved Minutes of the City of Dighton</w:t>
      </w:r>
    </w:p>
    <w:p w:rsidR="002B3EED" w:rsidRDefault="002B3EED" w:rsidP="002B3EED">
      <w:pPr>
        <w:pStyle w:val="NoSpacing"/>
        <w:jc w:val="center"/>
        <w:rPr>
          <w:sz w:val="32"/>
          <w:szCs w:val="32"/>
        </w:rPr>
      </w:pPr>
      <w:r>
        <w:rPr>
          <w:sz w:val="32"/>
          <w:szCs w:val="32"/>
        </w:rPr>
        <w:t>Regular Council Meeting held January 9, 2023</w:t>
      </w:r>
    </w:p>
    <w:p w:rsidR="002B3EED" w:rsidRDefault="002B3EED" w:rsidP="002B3EED">
      <w:pPr>
        <w:pStyle w:val="NoSpacing"/>
        <w:jc w:val="center"/>
        <w:rPr>
          <w:sz w:val="32"/>
          <w:szCs w:val="32"/>
        </w:rPr>
      </w:pPr>
    </w:p>
    <w:p w:rsidR="002B3EED" w:rsidRDefault="002B3EED" w:rsidP="002B3EED">
      <w:pPr>
        <w:pStyle w:val="NoSpacing"/>
        <w:rPr>
          <w:sz w:val="28"/>
          <w:szCs w:val="28"/>
        </w:rPr>
      </w:pPr>
      <w:r>
        <w:rPr>
          <w:sz w:val="28"/>
          <w:szCs w:val="28"/>
        </w:rPr>
        <w:t xml:space="preserve">Mayor Annita Lorimor called the meeting to order at 5:30 pm in City Hall. Those present included: Council members Christine Birney-Carter, Marlene Rupp, Janet Shapland, Craig Doris and Curtis Hanna.  Also present were Attorney Dale Pike, Gerry </w:t>
      </w:r>
      <w:proofErr w:type="spellStart"/>
      <w:r>
        <w:rPr>
          <w:sz w:val="28"/>
          <w:szCs w:val="28"/>
        </w:rPr>
        <w:t>Bieker</w:t>
      </w:r>
      <w:proofErr w:type="spellEnd"/>
      <w:r>
        <w:rPr>
          <w:sz w:val="28"/>
          <w:szCs w:val="28"/>
        </w:rPr>
        <w:t xml:space="preserve">, Mike </w:t>
      </w:r>
      <w:proofErr w:type="spellStart"/>
      <w:r>
        <w:rPr>
          <w:sz w:val="28"/>
          <w:szCs w:val="28"/>
        </w:rPr>
        <w:t>Schmaderer</w:t>
      </w:r>
      <w:proofErr w:type="spellEnd"/>
      <w:r>
        <w:rPr>
          <w:sz w:val="28"/>
          <w:szCs w:val="28"/>
        </w:rPr>
        <w:t xml:space="preserve">, Steve Porter, Sheriff Bryan </w:t>
      </w:r>
      <w:proofErr w:type="spellStart"/>
      <w:r>
        <w:rPr>
          <w:sz w:val="28"/>
          <w:szCs w:val="28"/>
        </w:rPr>
        <w:t>Kough</w:t>
      </w:r>
      <w:proofErr w:type="spellEnd"/>
      <w:r>
        <w:rPr>
          <w:sz w:val="28"/>
          <w:szCs w:val="28"/>
        </w:rPr>
        <w:t xml:space="preserve">, George </w:t>
      </w:r>
      <w:proofErr w:type="spellStart"/>
      <w:r>
        <w:rPr>
          <w:sz w:val="28"/>
          <w:szCs w:val="28"/>
        </w:rPr>
        <w:t>vonLeonrod</w:t>
      </w:r>
      <w:proofErr w:type="spellEnd"/>
      <w:r>
        <w:rPr>
          <w:sz w:val="28"/>
          <w:szCs w:val="28"/>
        </w:rPr>
        <w:t>, Superintendent Craig Collins, Deputy Clerk Michelle Wilkison and City Clerk Nicole Strobel.</w:t>
      </w:r>
    </w:p>
    <w:p w:rsidR="002B3EED" w:rsidRDefault="002B3EED" w:rsidP="002B3EED">
      <w:pPr>
        <w:pStyle w:val="NoSpacing"/>
        <w:rPr>
          <w:sz w:val="28"/>
          <w:szCs w:val="28"/>
        </w:rPr>
      </w:pPr>
    </w:p>
    <w:p w:rsidR="002B3EED" w:rsidRDefault="002B3EED" w:rsidP="002B3EED">
      <w:pPr>
        <w:pStyle w:val="NoSpacing"/>
        <w:rPr>
          <w:sz w:val="28"/>
          <w:szCs w:val="28"/>
        </w:rPr>
      </w:pPr>
      <w:r>
        <w:rPr>
          <w:sz w:val="28"/>
          <w:szCs w:val="28"/>
        </w:rPr>
        <w:t>Councilman Curtis Hanna made the motion to approve the agenda, Councilman Craig Doris seconded, yeas by all</w:t>
      </w:r>
      <w:r w:rsidR="0097287C">
        <w:rPr>
          <w:sz w:val="28"/>
          <w:szCs w:val="28"/>
        </w:rPr>
        <w:t>,</w:t>
      </w:r>
      <w:r>
        <w:rPr>
          <w:sz w:val="28"/>
          <w:szCs w:val="28"/>
        </w:rPr>
        <w:t xml:space="preserve"> motion carried.</w:t>
      </w:r>
    </w:p>
    <w:p w:rsidR="002B3EED" w:rsidRDefault="002B3EED" w:rsidP="002B3EED">
      <w:pPr>
        <w:pStyle w:val="NoSpacing"/>
        <w:rPr>
          <w:sz w:val="28"/>
          <w:szCs w:val="28"/>
        </w:rPr>
      </w:pPr>
    </w:p>
    <w:p w:rsidR="002B3EED" w:rsidRDefault="002B3EED" w:rsidP="002B3EED">
      <w:pPr>
        <w:pStyle w:val="NoSpacing"/>
        <w:rPr>
          <w:sz w:val="28"/>
          <w:szCs w:val="28"/>
        </w:rPr>
      </w:pPr>
      <w:r>
        <w:rPr>
          <w:sz w:val="28"/>
          <w:szCs w:val="28"/>
        </w:rPr>
        <w:t>Complaint received</w:t>
      </w:r>
      <w:r w:rsidR="00E43B7B">
        <w:rPr>
          <w:sz w:val="28"/>
          <w:szCs w:val="28"/>
        </w:rPr>
        <w:t xml:space="preserve"> on </w:t>
      </w:r>
      <w:r>
        <w:rPr>
          <w:sz w:val="28"/>
          <w:szCs w:val="28"/>
        </w:rPr>
        <w:t xml:space="preserve">yard and vehicles at 305 S. Lane was discussed, Sheriff Bryan </w:t>
      </w:r>
      <w:proofErr w:type="spellStart"/>
      <w:r>
        <w:rPr>
          <w:sz w:val="28"/>
          <w:szCs w:val="28"/>
        </w:rPr>
        <w:t>Kough</w:t>
      </w:r>
      <w:proofErr w:type="spellEnd"/>
      <w:r>
        <w:rPr>
          <w:sz w:val="28"/>
          <w:szCs w:val="28"/>
        </w:rPr>
        <w:t xml:space="preserve"> will take care of this.  Also discussed was the vehicle list from last year</w:t>
      </w:r>
      <w:r w:rsidR="0097287C">
        <w:rPr>
          <w:sz w:val="28"/>
          <w:szCs w:val="28"/>
        </w:rPr>
        <w:t>.  Superintendent Craig Collins will go over this.</w:t>
      </w:r>
    </w:p>
    <w:p w:rsidR="0097287C" w:rsidRDefault="0097287C" w:rsidP="002B3EED">
      <w:pPr>
        <w:pStyle w:val="NoSpacing"/>
        <w:rPr>
          <w:sz w:val="28"/>
          <w:szCs w:val="28"/>
        </w:rPr>
      </w:pPr>
    </w:p>
    <w:p w:rsidR="0097287C" w:rsidRDefault="0097287C" w:rsidP="002B3EED">
      <w:pPr>
        <w:pStyle w:val="NoSpacing"/>
        <w:rPr>
          <w:sz w:val="28"/>
          <w:szCs w:val="28"/>
        </w:rPr>
      </w:pPr>
      <w:r>
        <w:rPr>
          <w:sz w:val="28"/>
          <w:szCs w:val="28"/>
        </w:rPr>
        <w:t>Steve Porter reported that pole testing was done and we had 11 poles that failed out of 500.  After discussion on customer owned poles, Councilwoman Christine Birney-Carter made the motion that any failed customer owned poles City will provide</w:t>
      </w:r>
      <w:r w:rsidR="00A70E8D">
        <w:rPr>
          <w:sz w:val="28"/>
          <w:szCs w:val="28"/>
        </w:rPr>
        <w:t xml:space="preserve"> </w:t>
      </w:r>
      <w:r>
        <w:rPr>
          <w:sz w:val="28"/>
          <w:szCs w:val="28"/>
        </w:rPr>
        <w:t>service to replace pole and customer will pay cost of material, Councilman Craig Doris seconded, yeas by all, motion carried.</w:t>
      </w:r>
    </w:p>
    <w:p w:rsidR="0097287C" w:rsidRDefault="0097287C" w:rsidP="002B3EED">
      <w:pPr>
        <w:pStyle w:val="NoSpacing"/>
        <w:rPr>
          <w:sz w:val="28"/>
          <w:szCs w:val="28"/>
        </w:rPr>
      </w:pPr>
    </w:p>
    <w:p w:rsidR="0097287C" w:rsidRDefault="0097287C" w:rsidP="002B3EED">
      <w:pPr>
        <w:pStyle w:val="NoSpacing"/>
        <w:rPr>
          <w:sz w:val="28"/>
          <w:szCs w:val="28"/>
        </w:rPr>
      </w:pPr>
      <w:r>
        <w:rPr>
          <w:sz w:val="28"/>
          <w:szCs w:val="28"/>
        </w:rPr>
        <w:t xml:space="preserve">Fire Chief Craig Collins reported that they are working on getting the </w:t>
      </w:r>
      <w:r w:rsidR="00CD1206">
        <w:rPr>
          <w:sz w:val="28"/>
          <w:szCs w:val="28"/>
        </w:rPr>
        <w:t>pumper equipped.  They will have their FRA meeting this month and are going to have the firemen and firewoman vote on the by-laws.</w:t>
      </w:r>
    </w:p>
    <w:p w:rsidR="00CD1206" w:rsidRDefault="00CD1206" w:rsidP="002B3EED">
      <w:pPr>
        <w:pStyle w:val="NoSpacing"/>
        <w:rPr>
          <w:sz w:val="28"/>
          <w:szCs w:val="28"/>
        </w:rPr>
      </w:pPr>
    </w:p>
    <w:p w:rsidR="00CD1206" w:rsidRDefault="00CD1206" w:rsidP="002B3EED">
      <w:pPr>
        <w:pStyle w:val="NoSpacing"/>
        <w:rPr>
          <w:sz w:val="28"/>
          <w:szCs w:val="28"/>
        </w:rPr>
      </w:pPr>
      <w:r>
        <w:rPr>
          <w:sz w:val="28"/>
          <w:szCs w:val="28"/>
        </w:rPr>
        <w:t>Superintendent Craig Collins reported he is working on the yearly water report.</w:t>
      </w:r>
    </w:p>
    <w:p w:rsidR="00CD1206" w:rsidRDefault="00CD1206" w:rsidP="002B3EED">
      <w:pPr>
        <w:pStyle w:val="NoSpacing"/>
        <w:rPr>
          <w:sz w:val="28"/>
          <w:szCs w:val="28"/>
        </w:rPr>
      </w:pPr>
    </w:p>
    <w:p w:rsidR="00CD1206" w:rsidRDefault="00CD1206" w:rsidP="002B3EED">
      <w:pPr>
        <w:pStyle w:val="NoSpacing"/>
        <w:rPr>
          <w:sz w:val="28"/>
          <w:szCs w:val="28"/>
        </w:rPr>
      </w:pPr>
      <w:r>
        <w:rPr>
          <w:sz w:val="28"/>
          <w:szCs w:val="28"/>
        </w:rPr>
        <w:t>Deputy Clerk Michelle Wilkison reported that 9 parcels of City owned property was granted exemption from ad valorem taxation.</w:t>
      </w:r>
    </w:p>
    <w:p w:rsidR="00CD1206" w:rsidRDefault="00CD1206" w:rsidP="002B3EED">
      <w:pPr>
        <w:pStyle w:val="NoSpacing"/>
        <w:rPr>
          <w:sz w:val="28"/>
          <w:szCs w:val="28"/>
        </w:rPr>
      </w:pPr>
    </w:p>
    <w:p w:rsidR="00CD1206" w:rsidRDefault="00CD1206" w:rsidP="002B3EED">
      <w:pPr>
        <w:pStyle w:val="NoSpacing"/>
        <w:rPr>
          <w:sz w:val="28"/>
          <w:szCs w:val="28"/>
        </w:rPr>
      </w:pPr>
      <w:r>
        <w:rPr>
          <w:sz w:val="28"/>
          <w:szCs w:val="28"/>
        </w:rPr>
        <w:t>Mayor Annita Lorimor changed Councilwoman Marlene Rupp from streets and alley commissioner to pool and parks commissioner and Councilman Curtis Hanna from pool and parks commissioner to streets and alley commissioner</w:t>
      </w:r>
      <w:r w:rsidR="008C0AE6">
        <w:rPr>
          <w:sz w:val="28"/>
          <w:szCs w:val="28"/>
        </w:rPr>
        <w:t>.</w:t>
      </w:r>
    </w:p>
    <w:p w:rsidR="008C0AE6" w:rsidRDefault="008C0AE6" w:rsidP="002B3EED">
      <w:pPr>
        <w:pStyle w:val="NoSpacing"/>
        <w:rPr>
          <w:sz w:val="28"/>
          <w:szCs w:val="28"/>
        </w:rPr>
      </w:pPr>
    </w:p>
    <w:p w:rsidR="008C0AE6" w:rsidRDefault="008C0AE6" w:rsidP="002B3EED">
      <w:pPr>
        <w:pStyle w:val="NoSpacing"/>
        <w:rPr>
          <w:sz w:val="28"/>
          <w:szCs w:val="28"/>
        </w:rPr>
      </w:pPr>
      <w:r>
        <w:rPr>
          <w:sz w:val="28"/>
          <w:szCs w:val="28"/>
        </w:rPr>
        <w:lastRenderedPageBreak/>
        <w:t xml:space="preserve">Councilwoman Janet Shapland reported she reached out to KS Highway Patrol about and active shooter training.  Nikki is to come up with a date that will work for the training and contact KS Highway Patrol.  Sheriff Bryan </w:t>
      </w:r>
      <w:proofErr w:type="spellStart"/>
      <w:r>
        <w:rPr>
          <w:sz w:val="28"/>
          <w:szCs w:val="28"/>
        </w:rPr>
        <w:t>Kough</w:t>
      </w:r>
      <w:proofErr w:type="spellEnd"/>
      <w:r>
        <w:rPr>
          <w:sz w:val="28"/>
          <w:szCs w:val="28"/>
        </w:rPr>
        <w:t xml:space="preserve"> stated he would like to be informed of the date so the Sheriff’s Office could participate in the training.  Councilwoman Janet Shapland will be getting with Nikki to work on individual benefit statements.</w:t>
      </w:r>
    </w:p>
    <w:p w:rsidR="008C0AE6" w:rsidRDefault="008C0AE6" w:rsidP="002B3EED">
      <w:pPr>
        <w:pStyle w:val="NoSpacing"/>
        <w:rPr>
          <w:sz w:val="28"/>
          <w:szCs w:val="28"/>
        </w:rPr>
      </w:pPr>
    </w:p>
    <w:p w:rsidR="00D5331E" w:rsidRDefault="008C0AE6" w:rsidP="002B3EED">
      <w:pPr>
        <w:pStyle w:val="NoSpacing"/>
        <w:rPr>
          <w:sz w:val="28"/>
          <w:szCs w:val="28"/>
        </w:rPr>
      </w:pPr>
      <w:r>
        <w:rPr>
          <w:sz w:val="28"/>
          <w:szCs w:val="28"/>
        </w:rPr>
        <w:t xml:space="preserve">Councilwoman Christine Birney-Carter made the motion to amend the agenda, moving </w:t>
      </w:r>
      <w:r w:rsidR="00A70E8D">
        <w:rPr>
          <w:sz w:val="28"/>
          <w:szCs w:val="28"/>
        </w:rPr>
        <w:t>CDs</w:t>
      </w:r>
      <w:r>
        <w:rPr>
          <w:sz w:val="28"/>
          <w:szCs w:val="28"/>
        </w:rPr>
        <w:t xml:space="preserve"> to A. under unfinished business and Panic Buttons/Cameras for City Office to E</w:t>
      </w:r>
      <w:r w:rsidR="00D5331E">
        <w:rPr>
          <w:sz w:val="28"/>
          <w:szCs w:val="28"/>
        </w:rPr>
        <w:t>.</w:t>
      </w:r>
      <w:r>
        <w:rPr>
          <w:sz w:val="28"/>
          <w:szCs w:val="28"/>
        </w:rPr>
        <w:t xml:space="preserve"> and add </w:t>
      </w:r>
      <w:r w:rsidR="00D5331E">
        <w:rPr>
          <w:sz w:val="28"/>
          <w:szCs w:val="28"/>
        </w:rPr>
        <w:t>F. Covid Leave under new business.  Attorney Dale Pike added an Executive Session after New Business, Councilman Craig Doris seconded, yeas by all, motion carried.</w:t>
      </w:r>
    </w:p>
    <w:p w:rsidR="00D5331E" w:rsidRDefault="00D5331E" w:rsidP="002B3EED">
      <w:pPr>
        <w:pStyle w:val="NoSpacing"/>
        <w:rPr>
          <w:sz w:val="28"/>
          <w:szCs w:val="28"/>
        </w:rPr>
      </w:pPr>
    </w:p>
    <w:p w:rsidR="00D5331E" w:rsidRDefault="00D5331E" w:rsidP="002B3EED">
      <w:pPr>
        <w:pStyle w:val="NoSpacing"/>
        <w:rPr>
          <w:sz w:val="28"/>
          <w:szCs w:val="28"/>
        </w:rPr>
      </w:pPr>
      <w:r>
        <w:rPr>
          <w:sz w:val="28"/>
          <w:szCs w:val="28"/>
        </w:rPr>
        <w:t xml:space="preserve">George </w:t>
      </w:r>
      <w:proofErr w:type="spellStart"/>
      <w:r>
        <w:rPr>
          <w:sz w:val="28"/>
          <w:szCs w:val="28"/>
        </w:rPr>
        <w:t>vonLeonrod</w:t>
      </w:r>
      <w:proofErr w:type="spellEnd"/>
      <w:r>
        <w:rPr>
          <w:sz w:val="28"/>
          <w:szCs w:val="28"/>
        </w:rPr>
        <w:t xml:space="preserve"> with the First National Bank discussed CD rates and T-Bills with the council.  Councilwoman Christine Birney-Carter made the motion to put the $250,000.00 CD into a </w:t>
      </w:r>
      <w:r w:rsidR="00A70E8D">
        <w:rPr>
          <w:sz w:val="28"/>
          <w:szCs w:val="28"/>
        </w:rPr>
        <w:t>6-month</w:t>
      </w:r>
      <w:r>
        <w:rPr>
          <w:sz w:val="28"/>
          <w:szCs w:val="28"/>
        </w:rPr>
        <w:t xml:space="preserve"> T-Bill and to put the other $250,000.00 CD into a </w:t>
      </w:r>
      <w:r w:rsidR="00A70E8D">
        <w:rPr>
          <w:sz w:val="28"/>
          <w:szCs w:val="28"/>
        </w:rPr>
        <w:t>6-month</w:t>
      </w:r>
      <w:r>
        <w:rPr>
          <w:sz w:val="28"/>
          <w:szCs w:val="28"/>
        </w:rPr>
        <w:t xml:space="preserve"> T-Bill </w:t>
      </w:r>
      <w:r w:rsidR="00673FF5">
        <w:rPr>
          <w:sz w:val="28"/>
          <w:szCs w:val="28"/>
        </w:rPr>
        <w:t>when i</w:t>
      </w:r>
      <w:r w:rsidR="00763347">
        <w:rPr>
          <w:sz w:val="28"/>
          <w:szCs w:val="28"/>
        </w:rPr>
        <w:t>t</w:t>
      </w:r>
      <w:r w:rsidR="00673FF5">
        <w:rPr>
          <w:sz w:val="28"/>
          <w:szCs w:val="28"/>
        </w:rPr>
        <w:t xml:space="preserve"> expires at the end of the month, Councilman Curtis Hanna seconded, yeas by all, motion carried.</w:t>
      </w:r>
    </w:p>
    <w:p w:rsidR="00673FF5" w:rsidRDefault="00673FF5" w:rsidP="002B3EED">
      <w:pPr>
        <w:pStyle w:val="NoSpacing"/>
        <w:rPr>
          <w:sz w:val="28"/>
          <w:szCs w:val="28"/>
        </w:rPr>
      </w:pPr>
    </w:p>
    <w:p w:rsidR="00673FF5" w:rsidRDefault="00673FF5" w:rsidP="002B3EED">
      <w:pPr>
        <w:pStyle w:val="NoSpacing"/>
        <w:rPr>
          <w:sz w:val="28"/>
          <w:szCs w:val="28"/>
        </w:rPr>
      </w:pPr>
      <w:r>
        <w:rPr>
          <w:sz w:val="28"/>
          <w:szCs w:val="28"/>
        </w:rPr>
        <w:t xml:space="preserve">Discussion was held with KMEA, Councilman Craig Doris made the motion to </w:t>
      </w:r>
      <w:r w:rsidR="003902CE">
        <w:rPr>
          <w:sz w:val="28"/>
          <w:szCs w:val="28"/>
        </w:rPr>
        <w:t>accept O &amp; M Agreement starting May 2023 with KMEA, Councilwoman Janet Shapland seconded, yeas by councilmembers Christine Birney-Carter, Craig Doris, Janet Shapland and Curtis Hanna, Councilwoman Marlene Rupp recused from participating, motion carried.</w:t>
      </w:r>
    </w:p>
    <w:p w:rsidR="003902CE" w:rsidRDefault="003902CE" w:rsidP="002B3EED">
      <w:pPr>
        <w:pStyle w:val="NoSpacing"/>
        <w:rPr>
          <w:sz w:val="28"/>
          <w:szCs w:val="28"/>
        </w:rPr>
      </w:pPr>
    </w:p>
    <w:p w:rsidR="003902CE" w:rsidRDefault="003902CE" w:rsidP="002B3EED">
      <w:pPr>
        <w:pStyle w:val="NoSpacing"/>
        <w:rPr>
          <w:sz w:val="28"/>
          <w:szCs w:val="28"/>
        </w:rPr>
      </w:pPr>
      <w:r>
        <w:rPr>
          <w:sz w:val="28"/>
          <w:szCs w:val="28"/>
        </w:rPr>
        <w:t>Discussion was held on Historic Heritage Hotel.  Councilwoman Christine Birney-Carter made the motion to table until February council meeting, Councilman Curtis Hanna seconded, yeas by all, motion carried.</w:t>
      </w:r>
    </w:p>
    <w:p w:rsidR="003902CE" w:rsidRDefault="003902CE" w:rsidP="002B3EED">
      <w:pPr>
        <w:pStyle w:val="NoSpacing"/>
        <w:rPr>
          <w:sz w:val="28"/>
          <w:szCs w:val="28"/>
        </w:rPr>
      </w:pPr>
    </w:p>
    <w:p w:rsidR="003902CE" w:rsidRDefault="003902CE" w:rsidP="002B3EED">
      <w:pPr>
        <w:pStyle w:val="NoSpacing"/>
        <w:rPr>
          <w:sz w:val="28"/>
          <w:szCs w:val="28"/>
        </w:rPr>
      </w:pPr>
      <w:r>
        <w:rPr>
          <w:sz w:val="28"/>
          <w:szCs w:val="28"/>
        </w:rPr>
        <w:t>Councilman Curtis Hanna made the motion to approve changes to the Employee Handbook, Councilwoman Janet Shapland seconded, yeas by all, motion carried.</w:t>
      </w:r>
    </w:p>
    <w:p w:rsidR="003902CE" w:rsidRDefault="003902CE" w:rsidP="002B3EED">
      <w:pPr>
        <w:pStyle w:val="NoSpacing"/>
        <w:rPr>
          <w:sz w:val="28"/>
          <w:szCs w:val="28"/>
        </w:rPr>
      </w:pPr>
    </w:p>
    <w:p w:rsidR="003902CE" w:rsidRDefault="003902CE" w:rsidP="002B3EED">
      <w:pPr>
        <w:pStyle w:val="NoSpacing"/>
        <w:rPr>
          <w:sz w:val="28"/>
          <w:szCs w:val="28"/>
        </w:rPr>
      </w:pPr>
      <w:r>
        <w:rPr>
          <w:sz w:val="28"/>
          <w:szCs w:val="28"/>
        </w:rPr>
        <w:t>Councilwoman Janet Shapland made the motion to table the Panic Buttons/Cameras, Councilwoman Marlene Rupp seconded, yeas by all, motion carried.</w:t>
      </w:r>
    </w:p>
    <w:p w:rsidR="003902CE" w:rsidRDefault="003902CE" w:rsidP="002B3EED">
      <w:pPr>
        <w:pStyle w:val="NoSpacing"/>
        <w:rPr>
          <w:sz w:val="28"/>
          <w:szCs w:val="28"/>
        </w:rPr>
      </w:pPr>
    </w:p>
    <w:p w:rsidR="003902CE" w:rsidRDefault="003902CE" w:rsidP="002B3EED">
      <w:pPr>
        <w:pStyle w:val="NoSpacing"/>
        <w:rPr>
          <w:sz w:val="28"/>
          <w:szCs w:val="28"/>
        </w:rPr>
      </w:pPr>
      <w:r>
        <w:rPr>
          <w:sz w:val="28"/>
          <w:szCs w:val="28"/>
        </w:rPr>
        <w:lastRenderedPageBreak/>
        <w:t>Councilman Craig Doris made the motion to designate First National Bank</w:t>
      </w:r>
      <w:r w:rsidR="00634A3B">
        <w:rPr>
          <w:sz w:val="28"/>
          <w:szCs w:val="28"/>
        </w:rPr>
        <w:t xml:space="preserve"> depository for checking and savings, Councilwoman Janet Shapland seconded, yeas by all, motion carried.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Councilman Craig Doris made the motion to designate Dighton Herald as the official newspaper for reporting, Councilwoman Janet Shapland seconded, yeas by all, motion carried.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Councilwoman Christine Birney-Carter made the motion to approve Resolution 2023-1 GAPP Waiver, Councilwoman Janet Shapland seconded, yeas by all, motion passed.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Councilwoman Janet Shapland made the motion to appoint Erin Carter and James Lorimor to City/County Joint Planning Commission, Councilman Craig Doris seconded, yeas by all, motion carried.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Discussion was held on Chapter XV. Utilities 15-108 in City of Dighton Code Book, Councilwoman Christine Birney-Carter made the motion to change disconnect fees to a flat $100.00 per disconnect effective February 14, 2023, Councilman Craig Doris seconded, yeas by all, motion carried.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Councilwoman Janet Shapland made the motion to drop the 80 hours of Covid leave to 40 hours, following CDC, Councilwoman Marlene Rupp seconded, yeas by all, motion carried.</w:t>
      </w:r>
    </w:p>
    <w:p w:rsidR="00634A3B" w:rsidRDefault="00634A3B" w:rsidP="002B3EED">
      <w:pPr>
        <w:pStyle w:val="NoSpacing"/>
        <w:rPr>
          <w:sz w:val="28"/>
          <w:szCs w:val="28"/>
        </w:rPr>
      </w:pPr>
    </w:p>
    <w:p w:rsidR="00634A3B" w:rsidRDefault="00634A3B" w:rsidP="002B3EED">
      <w:pPr>
        <w:pStyle w:val="NoSpacing"/>
        <w:rPr>
          <w:sz w:val="28"/>
          <w:szCs w:val="28"/>
        </w:rPr>
      </w:pPr>
      <w:r>
        <w:rPr>
          <w:sz w:val="28"/>
          <w:szCs w:val="28"/>
        </w:rPr>
        <w:t>Councilwoman Janet Shapland made the motion to recess into exec</w:t>
      </w:r>
      <w:r w:rsidR="000520C6">
        <w:rPr>
          <w:sz w:val="28"/>
          <w:szCs w:val="28"/>
        </w:rPr>
        <w:t>utive session to discuss Attorney client privileges for sale of property with tax lien, Councilwoman Christine Birney-Carter seconded, yeas by all motion carried.  The open session will resume in City Hall at 7:30 pm.  Councilman Craig Doris made the motion to come out of executive session, Councilwoman Christine Birney-Carter seconded, yeas by all, motion carried.</w:t>
      </w:r>
    </w:p>
    <w:p w:rsidR="000520C6" w:rsidRDefault="000520C6" w:rsidP="002B3EED">
      <w:pPr>
        <w:pStyle w:val="NoSpacing"/>
        <w:rPr>
          <w:sz w:val="28"/>
          <w:szCs w:val="28"/>
        </w:rPr>
      </w:pPr>
    </w:p>
    <w:p w:rsidR="000520C6" w:rsidRDefault="000520C6" w:rsidP="002B3EED">
      <w:pPr>
        <w:pStyle w:val="NoSpacing"/>
        <w:rPr>
          <w:sz w:val="28"/>
          <w:szCs w:val="28"/>
        </w:rPr>
      </w:pPr>
      <w:r>
        <w:rPr>
          <w:sz w:val="28"/>
          <w:szCs w:val="28"/>
        </w:rPr>
        <w:t>Councilwoman Janet Shapland made the motion to approve the presentation of bills, Councilman Craig Doris seconded, yeas by all, motion carried.</w:t>
      </w:r>
    </w:p>
    <w:p w:rsidR="000520C6" w:rsidRDefault="000520C6" w:rsidP="002B3EED">
      <w:pPr>
        <w:pStyle w:val="NoSpacing"/>
        <w:rPr>
          <w:sz w:val="28"/>
          <w:szCs w:val="28"/>
        </w:rPr>
      </w:pPr>
    </w:p>
    <w:p w:rsidR="000520C6" w:rsidRDefault="000520C6" w:rsidP="002B3EED">
      <w:pPr>
        <w:pStyle w:val="NoSpacing"/>
        <w:rPr>
          <w:sz w:val="28"/>
          <w:szCs w:val="28"/>
        </w:rPr>
      </w:pPr>
      <w:r>
        <w:rPr>
          <w:sz w:val="28"/>
          <w:szCs w:val="28"/>
        </w:rPr>
        <w:lastRenderedPageBreak/>
        <w:t>Councilwoman Janet Shapland made the motion to adjourn, Councilwoman Marlene Rupp seconded, yeas by all, motion carried.</w:t>
      </w:r>
      <w:r w:rsidR="00A70E8D">
        <w:rPr>
          <w:sz w:val="28"/>
          <w:szCs w:val="28"/>
        </w:rPr>
        <w:t xml:space="preserve">  Meeting adjourned at 7:38 pm.</w:t>
      </w:r>
    </w:p>
    <w:p w:rsidR="00A70E8D" w:rsidRDefault="00A70E8D" w:rsidP="002B3EED">
      <w:pPr>
        <w:pStyle w:val="NoSpacing"/>
        <w:rPr>
          <w:sz w:val="28"/>
          <w:szCs w:val="28"/>
        </w:rPr>
      </w:pPr>
    </w:p>
    <w:p w:rsidR="00A70E8D" w:rsidRDefault="00A70E8D" w:rsidP="002B3EED">
      <w:pPr>
        <w:pStyle w:val="NoSpacing"/>
        <w:rPr>
          <w:sz w:val="28"/>
          <w:szCs w:val="28"/>
        </w:rPr>
      </w:pPr>
    </w:p>
    <w:p w:rsidR="00A70E8D" w:rsidRDefault="00A70E8D" w:rsidP="002B3EED">
      <w:pPr>
        <w:pStyle w:val="NoSpacing"/>
        <w:rPr>
          <w:sz w:val="28"/>
          <w:szCs w:val="28"/>
        </w:rPr>
      </w:pPr>
    </w:p>
    <w:p w:rsidR="00A70E8D" w:rsidRDefault="00A70E8D" w:rsidP="002B3EED">
      <w:pPr>
        <w:pStyle w:val="NoSpacing"/>
        <w:rPr>
          <w:sz w:val="28"/>
          <w:szCs w:val="28"/>
        </w:rPr>
      </w:pPr>
      <w:r>
        <w:rPr>
          <w:sz w:val="28"/>
          <w:szCs w:val="28"/>
        </w:rPr>
        <w:t>_______________________                                           ________________________</w:t>
      </w:r>
    </w:p>
    <w:p w:rsidR="00A70E8D" w:rsidRPr="002B3EED" w:rsidRDefault="00A70E8D" w:rsidP="002B3EED">
      <w:pPr>
        <w:pStyle w:val="NoSpacing"/>
        <w:rPr>
          <w:sz w:val="28"/>
          <w:szCs w:val="28"/>
        </w:rPr>
      </w:pPr>
      <w:r>
        <w:rPr>
          <w:sz w:val="28"/>
          <w:szCs w:val="28"/>
        </w:rPr>
        <w:t>Annita Lorimor, Mayor                                                     Nicole Strobel, City Clerk</w:t>
      </w:r>
    </w:p>
    <w:sectPr w:rsidR="00A70E8D" w:rsidRPr="002B3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ED"/>
    <w:rsid w:val="000520C6"/>
    <w:rsid w:val="002B3EED"/>
    <w:rsid w:val="002B608C"/>
    <w:rsid w:val="003902CE"/>
    <w:rsid w:val="00634A3B"/>
    <w:rsid w:val="00673FF5"/>
    <w:rsid w:val="00763347"/>
    <w:rsid w:val="008C0AE6"/>
    <w:rsid w:val="0097287C"/>
    <w:rsid w:val="00A70E8D"/>
    <w:rsid w:val="00CD1206"/>
    <w:rsid w:val="00D5331E"/>
    <w:rsid w:val="00E4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D7B1"/>
  <w15:chartTrackingRefBased/>
  <w15:docId w15:val="{86207B85-E306-40D0-8B6B-784A1014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2023-01-11T16:00:00Z</dcterms:created>
  <dcterms:modified xsi:type="dcterms:W3CDTF">2023-02-06T14:44:00Z</dcterms:modified>
</cp:coreProperties>
</file>